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56"/>
      </w:tblGrid>
      <w:tr w:rsidR="000F5B8A" w:rsidRPr="000F08B4" w14:paraId="39D187A0" w14:textId="77777777" w:rsidTr="00326664">
        <w:tc>
          <w:tcPr>
            <w:tcW w:w="4785" w:type="dxa"/>
          </w:tcPr>
          <w:p w14:paraId="198E9999" w14:textId="77777777" w:rsidR="000F5B8A" w:rsidRPr="000E7FA9" w:rsidRDefault="000F5B8A" w:rsidP="000E7FA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14:paraId="0EA73B15" w14:textId="77777777" w:rsidR="0002427E" w:rsidRPr="000F08B4" w:rsidRDefault="0002427E" w:rsidP="000242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УТВЕРЖДЕНО </w:t>
            </w: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Приказом директора </w:t>
            </w:r>
          </w:p>
          <w:p w14:paraId="40924675" w14:textId="48E46BE1" w:rsidR="0002427E" w:rsidRPr="000F08B4" w:rsidRDefault="00F1404F" w:rsidP="000242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>ГАУ НО</w:t>
            </w:r>
            <w:r w:rsidR="0002427E"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«ФОК в </w:t>
            </w:r>
            <w:proofErr w:type="spellStart"/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>г.Лукоянов</w:t>
            </w:r>
            <w:proofErr w:type="spellEnd"/>
            <w:r w:rsidR="0002427E"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46A5C853" w14:textId="77777777" w:rsidR="0002427E" w:rsidRPr="000F08B4" w:rsidRDefault="0002427E" w:rsidP="000242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Нижегородской области»</w:t>
            </w: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14:paraId="6102FF7A" w14:textId="59C7A1E4" w:rsidR="00CF7729" w:rsidRPr="000F08B4" w:rsidRDefault="0002427E" w:rsidP="0002427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="008D4B3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0D6CC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8D4B3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D6CC9">
              <w:rPr>
                <w:rFonts w:ascii="Times New Roman" w:hAnsi="Times New Roman" w:cs="Times New Roman"/>
                <w:bCs/>
                <w:sz w:val="18"/>
                <w:szCs w:val="18"/>
              </w:rPr>
              <w:t>ОД</w:t>
            </w:r>
            <w:r w:rsidR="000F0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</w:t>
            </w:r>
            <w:r w:rsidR="008D4B36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F5B0C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>.20</w:t>
            </w:r>
            <w:r w:rsidR="002F5B0C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0F08B4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14:paraId="4B0FD7AB" w14:textId="77777777" w:rsidR="000F5B8A" w:rsidRPr="000F08B4" w:rsidRDefault="000F5B8A" w:rsidP="000E7FA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364CCA0F" w14:textId="77777777" w:rsidR="00D84003" w:rsidRPr="000E7FA9" w:rsidRDefault="00D84003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14:paraId="3AF07F7C" w14:textId="77777777" w:rsidR="00D84003" w:rsidRPr="000E7FA9" w:rsidRDefault="00D84003" w:rsidP="000E7FA9">
      <w:pPr>
        <w:pStyle w:val="a3"/>
        <w:tabs>
          <w:tab w:val="left" w:pos="1134"/>
        </w:tabs>
        <w:spacing w:after="200"/>
        <w:ind w:firstLine="567"/>
        <w:jc w:val="center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ПОЛОЖЕНИЕ</w:t>
      </w:r>
    </w:p>
    <w:p w14:paraId="37579050" w14:textId="77777777" w:rsidR="00A53E18" w:rsidRPr="000E7FA9" w:rsidRDefault="000F5B8A" w:rsidP="000E7FA9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О порядке предоставления</w:t>
      </w:r>
      <w:r w:rsidR="00D84003" w:rsidRPr="000E7FA9">
        <w:rPr>
          <w:rFonts w:ascii="Times New Roman" w:hAnsi="Times New Roman" w:cs="Times New Roman"/>
          <w:b/>
        </w:rPr>
        <w:t xml:space="preserve"> платных </w:t>
      </w:r>
      <w:r w:rsidR="007C5C2F" w:rsidRPr="000E7FA9">
        <w:rPr>
          <w:rFonts w:ascii="Times New Roman" w:hAnsi="Times New Roman" w:cs="Times New Roman"/>
          <w:b/>
        </w:rPr>
        <w:t xml:space="preserve">услуг </w:t>
      </w:r>
      <w:r w:rsidRPr="000E7FA9">
        <w:rPr>
          <w:rFonts w:ascii="Times New Roman" w:hAnsi="Times New Roman" w:cs="Times New Roman"/>
          <w:b/>
        </w:rPr>
        <w:t xml:space="preserve"> </w:t>
      </w:r>
    </w:p>
    <w:p w14:paraId="354825DA" w14:textId="2A586335" w:rsidR="00D84003" w:rsidRPr="000E7FA9" w:rsidRDefault="00F1404F" w:rsidP="000E7FA9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ГАУ НО</w:t>
      </w:r>
      <w:r w:rsidR="00D84003" w:rsidRPr="000E7FA9">
        <w:rPr>
          <w:rFonts w:ascii="Times New Roman" w:hAnsi="Times New Roman" w:cs="Times New Roman"/>
          <w:b/>
        </w:rPr>
        <w:t xml:space="preserve"> «</w:t>
      </w:r>
      <w:r w:rsidR="000F5B8A" w:rsidRPr="000E7FA9">
        <w:rPr>
          <w:rFonts w:ascii="Times New Roman" w:hAnsi="Times New Roman" w:cs="Times New Roman"/>
          <w:b/>
        </w:rPr>
        <w:t xml:space="preserve">ФОК в </w:t>
      </w:r>
      <w:r>
        <w:rPr>
          <w:rFonts w:ascii="Times New Roman" w:hAnsi="Times New Roman" w:cs="Times New Roman"/>
          <w:b/>
        </w:rPr>
        <w:t>г.</w:t>
      </w:r>
      <w:r w:rsidR="000F5B8A" w:rsidRPr="000E7FA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Лукоянов</w:t>
      </w:r>
      <w:proofErr w:type="spellEnd"/>
      <w:r w:rsidR="000F5B8A" w:rsidRPr="000E7FA9">
        <w:rPr>
          <w:rFonts w:ascii="Times New Roman" w:hAnsi="Times New Roman" w:cs="Times New Roman"/>
          <w:b/>
        </w:rPr>
        <w:t xml:space="preserve"> Нижегородской области</w:t>
      </w:r>
      <w:r w:rsidR="00D84003" w:rsidRPr="000E7FA9">
        <w:rPr>
          <w:rFonts w:ascii="Times New Roman" w:hAnsi="Times New Roman" w:cs="Times New Roman"/>
          <w:b/>
        </w:rPr>
        <w:t>»</w:t>
      </w:r>
    </w:p>
    <w:p w14:paraId="2BE0FF67" w14:textId="77777777" w:rsidR="00A53E18" w:rsidRPr="000E7FA9" w:rsidRDefault="00A53E18" w:rsidP="000E7FA9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</w:p>
    <w:p w14:paraId="71B2D8C6" w14:textId="77777777" w:rsidR="00D84003" w:rsidRPr="000E7FA9" w:rsidRDefault="00D84003" w:rsidP="000E7FA9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center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Общие положения</w:t>
      </w:r>
    </w:p>
    <w:p w14:paraId="75331345" w14:textId="1240D40B" w:rsidR="00A15B51" w:rsidRPr="000E7FA9" w:rsidRDefault="00D84003" w:rsidP="000E7FA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Положение о </w:t>
      </w:r>
      <w:r w:rsidR="000F5B8A" w:rsidRPr="000E7FA9">
        <w:rPr>
          <w:rFonts w:ascii="Times New Roman" w:hAnsi="Times New Roman" w:cs="Times New Roman"/>
        </w:rPr>
        <w:t>порядке предоставления</w:t>
      </w:r>
      <w:r w:rsidRPr="000E7FA9">
        <w:rPr>
          <w:rFonts w:ascii="Times New Roman" w:hAnsi="Times New Roman" w:cs="Times New Roman"/>
        </w:rPr>
        <w:t xml:space="preserve"> платных услуг</w:t>
      </w:r>
      <w:r w:rsidR="000F5B8A" w:rsidRPr="000E7FA9">
        <w:rPr>
          <w:rFonts w:ascii="Times New Roman" w:hAnsi="Times New Roman" w:cs="Times New Roman"/>
        </w:rPr>
        <w:t xml:space="preserve"> в </w:t>
      </w:r>
      <w:r w:rsidR="00F1404F">
        <w:rPr>
          <w:rFonts w:ascii="Times New Roman" w:hAnsi="Times New Roman" w:cs="Times New Roman"/>
        </w:rPr>
        <w:t>ГАУ НО</w:t>
      </w:r>
      <w:r w:rsidR="007C5C2F" w:rsidRPr="000E7FA9">
        <w:rPr>
          <w:rFonts w:ascii="Times New Roman" w:hAnsi="Times New Roman" w:cs="Times New Roman"/>
        </w:rPr>
        <w:t xml:space="preserve"> «</w:t>
      </w:r>
      <w:r w:rsidR="000F5B8A" w:rsidRPr="000E7FA9">
        <w:rPr>
          <w:rFonts w:ascii="Times New Roman" w:hAnsi="Times New Roman" w:cs="Times New Roman"/>
        </w:rPr>
        <w:t xml:space="preserve">ФОК в </w:t>
      </w:r>
      <w:proofErr w:type="spellStart"/>
      <w:r w:rsidR="00F1404F">
        <w:rPr>
          <w:rFonts w:ascii="Times New Roman" w:hAnsi="Times New Roman" w:cs="Times New Roman"/>
        </w:rPr>
        <w:t>г.Лукоянов</w:t>
      </w:r>
      <w:proofErr w:type="spellEnd"/>
      <w:r w:rsidR="000F5B8A" w:rsidRPr="000E7FA9">
        <w:rPr>
          <w:rFonts w:ascii="Times New Roman" w:hAnsi="Times New Roman" w:cs="Times New Roman"/>
        </w:rPr>
        <w:t xml:space="preserve"> Нижегородской области» (далее по тексту –</w:t>
      </w:r>
      <w:r w:rsidR="00301B74" w:rsidRPr="000E7FA9">
        <w:rPr>
          <w:rFonts w:ascii="Times New Roman" w:hAnsi="Times New Roman" w:cs="Times New Roman"/>
        </w:rPr>
        <w:t xml:space="preserve"> Положение</w:t>
      </w:r>
      <w:r w:rsidR="000F5B8A" w:rsidRPr="000E7FA9">
        <w:rPr>
          <w:rFonts w:ascii="Times New Roman" w:hAnsi="Times New Roman" w:cs="Times New Roman"/>
        </w:rPr>
        <w:t>)</w:t>
      </w:r>
      <w:r w:rsidR="00301B74" w:rsidRPr="000E7FA9">
        <w:rPr>
          <w:rFonts w:ascii="Times New Roman" w:hAnsi="Times New Roman" w:cs="Times New Roman"/>
        </w:rPr>
        <w:t xml:space="preserve"> разработано </w:t>
      </w:r>
      <w:r w:rsidR="000F5B8A" w:rsidRPr="000E7FA9">
        <w:rPr>
          <w:rFonts w:ascii="Times New Roman" w:hAnsi="Times New Roman" w:cs="Times New Roman"/>
        </w:rPr>
        <w:t xml:space="preserve">в соответствии </w:t>
      </w:r>
      <w:r w:rsidR="00B455E9" w:rsidRPr="000E7FA9">
        <w:rPr>
          <w:rFonts w:ascii="Times New Roman" w:hAnsi="Times New Roman" w:cs="Times New Roman"/>
        </w:rPr>
        <w:t xml:space="preserve">с Гражданским кодексом Российской Федерации, </w:t>
      </w:r>
      <w:r w:rsidR="00301B74" w:rsidRPr="000E7FA9">
        <w:rPr>
          <w:rFonts w:ascii="Times New Roman" w:hAnsi="Times New Roman" w:cs="Times New Roman"/>
        </w:rPr>
        <w:t>Федер</w:t>
      </w:r>
      <w:r w:rsidR="000F5B8A" w:rsidRPr="000E7FA9">
        <w:rPr>
          <w:rFonts w:ascii="Times New Roman" w:hAnsi="Times New Roman" w:cs="Times New Roman"/>
        </w:rPr>
        <w:t>альными</w:t>
      </w:r>
      <w:r w:rsidRPr="000E7FA9">
        <w:rPr>
          <w:rFonts w:ascii="Times New Roman" w:hAnsi="Times New Roman" w:cs="Times New Roman"/>
        </w:rPr>
        <w:t xml:space="preserve"> закона</w:t>
      </w:r>
      <w:r w:rsidR="000F5B8A" w:rsidRPr="000E7FA9">
        <w:rPr>
          <w:rFonts w:ascii="Times New Roman" w:hAnsi="Times New Roman" w:cs="Times New Roman"/>
        </w:rPr>
        <w:t>ми:</w:t>
      </w:r>
      <w:r w:rsidRPr="000E7FA9">
        <w:rPr>
          <w:rFonts w:ascii="Times New Roman" w:hAnsi="Times New Roman" w:cs="Times New Roman"/>
        </w:rPr>
        <w:t xml:space="preserve"> от 29.12.2012 №</w:t>
      </w:r>
      <w:r w:rsidR="000F5B8A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273-ФЗ «Об образовании в Российской Федерации»,</w:t>
      </w:r>
      <w:r w:rsidR="000F5B8A" w:rsidRPr="000E7FA9">
        <w:rPr>
          <w:rFonts w:ascii="Times New Roman" w:hAnsi="Times New Roman" w:cs="Times New Roman"/>
          <w:color w:val="313131"/>
        </w:rPr>
        <w:t xml:space="preserve"> </w:t>
      </w:r>
      <w:r w:rsidR="000F5B8A" w:rsidRPr="000E7FA9">
        <w:rPr>
          <w:rFonts w:ascii="Times New Roman" w:hAnsi="Times New Roman" w:cs="Times New Roman"/>
        </w:rPr>
        <w:t>от 03.11.2006г. №</w:t>
      </w:r>
      <w:r w:rsidR="00B455E9" w:rsidRPr="000E7FA9">
        <w:rPr>
          <w:rFonts w:ascii="Times New Roman" w:hAnsi="Times New Roman" w:cs="Times New Roman"/>
        </w:rPr>
        <w:t xml:space="preserve"> </w:t>
      </w:r>
      <w:r w:rsidR="000F5B8A" w:rsidRPr="000E7FA9">
        <w:rPr>
          <w:rFonts w:ascii="Times New Roman" w:hAnsi="Times New Roman" w:cs="Times New Roman"/>
        </w:rPr>
        <w:t>174-ФЗ «Об автономных учреждениях», от 04.12.2007 № 329-ФЗ</w:t>
      </w:r>
      <w:r w:rsidR="00B455E9" w:rsidRPr="000E7FA9">
        <w:rPr>
          <w:rFonts w:ascii="Times New Roman" w:hAnsi="Times New Roman" w:cs="Times New Roman"/>
        </w:rPr>
        <w:t xml:space="preserve"> «О физической культуре и спорте в Российской Федерации»</w:t>
      </w:r>
      <w:r w:rsidR="000F5B8A" w:rsidRPr="000E7FA9">
        <w:rPr>
          <w:rFonts w:ascii="Times New Roman" w:hAnsi="Times New Roman" w:cs="Times New Roman"/>
        </w:rPr>
        <w:t>,</w:t>
      </w:r>
      <w:r w:rsidRPr="000E7FA9">
        <w:rPr>
          <w:rFonts w:ascii="Times New Roman" w:hAnsi="Times New Roman" w:cs="Times New Roman"/>
        </w:rPr>
        <w:t xml:space="preserve"> Закона РФ </w:t>
      </w:r>
      <w:r w:rsidR="00B455E9" w:rsidRPr="000E7FA9">
        <w:rPr>
          <w:rFonts w:ascii="Times New Roman" w:hAnsi="Times New Roman" w:cs="Times New Roman"/>
        </w:rPr>
        <w:t>от 07.02.1992 г. № 2300-1 «О защите прав потребителей»,</w:t>
      </w:r>
      <w:r w:rsidR="00A15B51" w:rsidRPr="000E7FA9">
        <w:rPr>
          <w:rFonts w:ascii="Times New Roman" w:hAnsi="Times New Roman" w:cs="Times New Roman"/>
        </w:rPr>
        <w:t xml:space="preserve"> Закона Нижегородской области от 11 июня 2009 года № 76-З «О физической культуре и спорте в Нижегородской области»</w:t>
      </w:r>
      <w:r w:rsidR="003A3722" w:rsidRPr="000E7FA9">
        <w:rPr>
          <w:rFonts w:ascii="Times New Roman" w:hAnsi="Times New Roman" w:cs="Times New Roman"/>
        </w:rPr>
        <w:t>, М</w:t>
      </w:r>
      <w:r w:rsidR="00A15B51" w:rsidRPr="000E7FA9">
        <w:rPr>
          <w:rFonts w:ascii="Times New Roman" w:hAnsi="Times New Roman" w:cs="Times New Roman"/>
        </w:rPr>
        <w:t>етодических рекомендаций по оказанию платных услуг государственными учреждениями физкультурно-оздоровительной направленности от 02.12.2009г. № 1960,</w:t>
      </w:r>
      <w:r w:rsidR="00B455E9" w:rsidRPr="000E7FA9">
        <w:rPr>
          <w:rFonts w:ascii="Times New Roman" w:hAnsi="Times New Roman" w:cs="Times New Roman"/>
        </w:rPr>
        <w:t xml:space="preserve"> Уставом </w:t>
      </w:r>
      <w:r w:rsidR="005F19E9">
        <w:rPr>
          <w:rFonts w:ascii="Times New Roman" w:hAnsi="Times New Roman" w:cs="Times New Roman"/>
        </w:rPr>
        <w:t xml:space="preserve">государственного </w:t>
      </w:r>
      <w:r w:rsidR="00B455E9" w:rsidRPr="000E7FA9">
        <w:rPr>
          <w:rFonts w:ascii="Times New Roman" w:hAnsi="Times New Roman" w:cs="Times New Roman"/>
        </w:rPr>
        <w:t>автономного</w:t>
      </w:r>
      <w:r w:rsidRPr="000E7FA9">
        <w:rPr>
          <w:rFonts w:ascii="Times New Roman" w:hAnsi="Times New Roman" w:cs="Times New Roman"/>
        </w:rPr>
        <w:t xml:space="preserve"> учреждения «</w:t>
      </w:r>
      <w:r w:rsidR="00B455E9" w:rsidRPr="000E7FA9">
        <w:rPr>
          <w:rFonts w:ascii="Times New Roman" w:hAnsi="Times New Roman" w:cs="Times New Roman"/>
        </w:rPr>
        <w:t xml:space="preserve">Физкультурно-оздоровительный комплекс в </w:t>
      </w:r>
      <w:proofErr w:type="spellStart"/>
      <w:r w:rsidR="005F19E9">
        <w:rPr>
          <w:rFonts w:ascii="Times New Roman" w:hAnsi="Times New Roman" w:cs="Times New Roman"/>
        </w:rPr>
        <w:t>г.Лукоянов</w:t>
      </w:r>
      <w:proofErr w:type="spellEnd"/>
      <w:r w:rsidR="00B455E9" w:rsidRPr="000E7FA9">
        <w:rPr>
          <w:rFonts w:ascii="Times New Roman" w:hAnsi="Times New Roman" w:cs="Times New Roman"/>
        </w:rPr>
        <w:t xml:space="preserve"> Нижегородской области</w:t>
      </w:r>
      <w:r w:rsidRPr="000E7FA9">
        <w:rPr>
          <w:rFonts w:ascii="Times New Roman" w:hAnsi="Times New Roman" w:cs="Times New Roman"/>
        </w:rPr>
        <w:t>»</w:t>
      </w:r>
      <w:r w:rsidR="00301B74" w:rsidRPr="000E7FA9">
        <w:rPr>
          <w:rFonts w:ascii="Times New Roman" w:hAnsi="Times New Roman" w:cs="Times New Roman"/>
        </w:rPr>
        <w:t>.</w:t>
      </w:r>
    </w:p>
    <w:p w14:paraId="43773B46" w14:textId="77777777" w:rsidR="00635A82" w:rsidRPr="000E7FA9" w:rsidRDefault="00151170" w:rsidP="000E7FA9">
      <w:pPr>
        <w:pStyle w:val="a3"/>
        <w:numPr>
          <w:ilvl w:val="1"/>
          <w:numId w:val="1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  </w:t>
      </w:r>
      <w:proofErr w:type="gramStart"/>
      <w:r w:rsidR="00301B74" w:rsidRPr="000E7FA9">
        <w:rPr>
          <w:rFonts w:ascii="Times New Roman" w:hAnsi="Times New Roman" w:cs="Times New Roman"/>
        </w:rPr>
        <w:t>Понятия</w:t>
      </w:r>
      <w:proofErr w:type="gramEnd"/>
      <w:r w:rsidR="00301B74" w:rsidRPr="000E7FA9">
        <w:rPr>
          <w:rFonts w:ascii="Times New Roman" w:hAnsi="Times New Roman" w:cs="Times New Roman"/>
        </w:rPr>
        <w:t xml:space="preserve"> используемые в настоящем Положении:</w:t>
      </w:r>
    </w:p>
    <w:p w14:paraId="5029B3FC" w14:textId="09E8AF3D" w:rsidR="00635A82" w:rsidRPr="000E7FA9" w:rsidRDefault="003A3722" w:rsidP="000E7FA9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        Потребитель</w:t>
      </w:r>
      <w:r w:rsidR="00635A82" w:rsidRPr="000E7FA9">
        <w:rPr>
          <w:rFonts w:ascii="Times New Roman" w:hAnsi="Times New Roman" w:cs="Times New Roman"/>
        </w:rPr>
        <w:t xml:space="preserve"> - организация или гражданин, имеющие намерение заказать, либо заказывающие физкультурно-спортивные услуги для себя или несовершеннолетних граждан, либо получающие физку</w:t>
      </w:r>
      <w:r w:rsidR="00A15B51" w:rsidRPr="000E7FA9">
        <w:rPr>
          <w:rFonts w:ascii="Times New Roman" w:hAnsi="Times New Roman" w:cs="Times New Roman"/>
        </w:rPr>
        <w:t>льтурно-спортивные услуги лично.</w:t>
      </w:r>
    </w:p>
    <w:p w14:paraId="6AEAB64B" w14:textId="77777777" w:rsidR="00635A82" w:rsidRPr="000E7FA9" w:rsidRDefault="00635A82" w:rsidP="000E7FA9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0E7FA9">
        <w:rPr>
          <w:rFonts w:ascii="Times New Roman" w:hAnsi="Times New Roman" w:cs="Times New Roman"/>
          <w:color w:val="000000"/>
        </w:rPr>
        <w:t xml:space="preserve"> </w:t>
      </w:r>
    </w:p>
    <w:p w14:paraId="49603CBA" w14:textId="75F1229F" w:rsidR="00EC4722" w:rsidRPr="000E7FA9" w:rsidRDefault="003A3722" w:rsidP="000E7FA9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0E7FA9">
        <w:rPr>
          <w:rFonts w:ascii="Times New Roman" w:hAnsi="Times New Roman" w:cs="Times New Roman"/>
          <w:color w:val="000000"/>
        </w:rPr>
        <w:t xml:space="preserve">        </w:t>
      </w:r>
      <w:r w:rsidR="00EC4722" w:rsidRPr="000E7FA9">
        <w:rPr>
          <w:rFonts w:ascii="Times New Roman" w:hAnsi="Times New Roman" w:cs="Times New Roman"/>
          <w:color w:val="000000"/>
        </w:rPr>
        <w:t>Исполнитель</w:t>
      </w:r>
      <w:r w:rsidRPr="000E7FA9">
        <w:rPr>
          <w:rFonts w:ascii="Times New Roman" w:hAnsi="Times New Roman" w:cs="Times New Roman"/>
          <w:color w:val="000000"/>
        </w:rPr>
        <w:t xml:space="preserve"> </w:t>
      </w:r>
      <w:r w:rsidR="00301B74" w:rsidRPr="000E7FA9">
        <w:rPr>
          <w:rFonts w:ascii="Times New Roman" w:hAnsi="Times New Roman" w:cs="Times New Roman"/>
          <w:color w:val="000000"/>
        </w:rPr>
        <w:t xml:space="preserve">– </w:t>
      </w:r>
      <w:r w:rsidR="005F19E9">
        <w:rPr>
          <w:rFonts w:ascii="Times New Roman" w:hAnsi="Times New Roman" w:cs="Times New Roman"/>
          <w:color w:val="000000"/>
        </w:rPr>
        <w:t>государственное</w:t>
      </w:r>
      <w:r w:rsidR="00EC4722" w:rsidRPr="000E7FA9">
        <w:rPr>
          <w:rFonts w:ascii="Times New Roman" w:hAnsi="Times New Roman" w:cs="Times New Roman"/>
        </w:rPr>
        <w:t xml:space="preserve"> автономное учреждение «Физкультурно-оздоровительный комплекс в </w:t>
      </w:r>
      <w:r w:rsidR="005F19E9">
        <w:rPr>
          <w:rFonts w:ascii="Times New Roman" w:hAnsi="Times New Roman" w:cs="Times New Roman"/>
        </w:rPr>
        <w:t xml:space="preserve">г. </w:t>
      </w:r>
      <w:proofErr w:type="spellStart"/>
      <w:r w:rsidR="005F19E9">
        <w:rPr>
          <w:rFonts w:ascii="Times New Roman" w:hAnsi="Times New Roman" w:cs="Times New Roman"/>
        </w:rPr>
        <w:t>Лукоянов</w:t>
      </w:r>
      <w:proofErr w:type="spellEnd"/>
      <w:r w:rsidR="00EC4722" w:rsidRPr="000E7FA9">
        <w:rPr>
          <w:rFonts w:ascii="Times New Roman" w:hAnsi="Times New Roman" w:cs="Times New Roman"/>
        </w:rPr>
        <w:t xml:space="preserve"> Нижегородской области»</w:t>
      </w:r>
      <w:r w:rsidR="00EC4722" w:rsidRPr="000E7FA9">
        <w:rPr>
          <w:rFonts w:ascii="Times New Roman" w:hAnsi="Times New Roman" w:cs="Times New Roman"/>
          <w:color w:val="000000"/>
        </w:rPr>
        <w:t xml:space="preserve"> (далее Учреждение).</w:t>
      </w:r>
    </w:p>
    <w:p w14:paraId="0C06918D" w14:textId="77777777" w:rsidR="00C7622E" w:rsidRPr="000E7FA9" w:rsidRDefault="00C7622E" w:rsidP="000E7FA9">
      <w:pPr>
        <w:pStyle w:val="normacttext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sz w:val="22"/>
          <w:szCs w:val="22"/>
        </w:rPr>
        <w:t xml:space="preserve"> </w:t>
      </w:r>
      <w:r w:rsidRPr="000E7FA9">
        <w:rPr>
          <w:sz w:val="22"/>
          <w:szCs w:val="22"/>
        </w:rPr>
        <w:tab/>
      </w:r>
      <w:r w:rsidRPr="000E7FA9">
        <w:rPr>
          <w:color w:val="000000"/>
          <w:sz w:val="22"/>
          <w:szCs w:val="22"/>
        </w:rPr>
        <w:t>Сопровождающее лицо -    или законный представитель Потребителя.</w:t>
      </w:r>
    </w:p>
    <w:p w14:paraId="730A89DD" w14:textId="77777777" w:rsidR="00C7622E" w:rsidRPr="000E7FA9" w:rsidRDefault="00C7622E" w:rsidP="000E7FA9">
      <w:pPr>
        <w:pStyle w:val="normacttext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7657D39A" w14:textId="7F44B535" w:rsidR="00591CBF" w:rsidRPr="000E7FA9" w:rsidRDefault="00C7622E" w:rsidP="000242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ab/>
      </w:r>
      <w:r w:rsidR="006F6FF5" w:rsidRPr="000E7FA9">
        <w:rPr>
          <w:rFonts w:ascii="Times New Roman" w:hAnsi="Times New Roman" w:cs="Times New Roman"/>
        </w:rPr>
        <w:t>Под платными услугами понимаются услуги населению на платной основе</w:t>
      </w:r>
      <w:r w:rsidR="00D43916" w:rsidRPr="000E7FA9">
        <w:rPr>
          <w:rFonts w:ascii="Times New Roman" w:hAnsi="Times New Roman" w:cs="Times New Roman"/>
        </w:rPr>
        <w:t xml:space="preserve"> </w:t>
      </w:r>
      <w:r w:rsidR="006F6FF5" w:rsidRPr="000E7FA9">
        <w:rPr>
          <w:rFonts w:ascii="Times New Roman" w:hAnsi="Times New Roman" w:cs="Times New Roman"/>
        </w:rPr>
        <w:t xml:space="preserve">сверх объемов и условий, предусмотренных </w:t>
      </w:r>
      <w:r w:rsidR="005F19E9">
        <w:rPr>
          <w:rFonts w:ascii="Times New Roman" w:hAnsi="Times New Roman" w:cs="Times New Roman"/>
        </w:rPr>
        <w:t>государственным</w:t>
      </w:r>
      <w:r w:rsidR="006F6FF5" w:rsidRPr="000E7FA9">
        <w:rPr>
          <w:rFonts w:ascii="Times New Roman" w:hAnsi="Times New Roman" w:cs="Times New Roman"/>
        </w:rPr>
        <w:t xml:space="preserve"> заданием </w:t>
      </w:r>
      <w:r w:rsidR="005F19E9">
        <w:rPr>
          <w:rFonts w:ascii="Times New Roman" w:hAnsi="Times New Roman" w:cs="Times New Roman"/>
        </w:rPr>
        <w:t>Министерства спорта</w:t>
      </w:r>
      <w:r w:rsidR="006F6FF5" w:rsidRPr="000E7FA9">
        <w:rPr>
          <w:rFonts w:ascii="Times New Roman" w:hAnsi="Times New Roman" w:cs="Times New Roman"/>
        </w:rPr>
        <w:t xml:space="preserve"> Нижегородской области.</w:t>
      </w:r>
    </w:p>
    <w:p w14:paraId="7CBFA224" w14:textId="37031B0C" w:rsidR="00D43916" w:rsidRPr="000E7FA9" w:rsidRDefault="00591CBF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0E7FA9">
        <w:rPr>
          <w:rFonts w:ascii="Times New Roman" w:hAnsi="Times New Roman" w:cs="Times New Roman"/>
        </w:rPr>
        <w:t xml:space="preserve">        </w:t>
      </w:r>
    </w:p>
    <w:p w14:paraId="5EBC33D1" w14:textId="77777777" w:rsidR="00591CBF" w:rsidRPr="000E7FA9" w:rsidRDefault="00591CBF" w:rsidP="000E7FA9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Платные услуги предоставляются с целью всестороннего удовлетворения потребностей граждан в области физической культуры и спорта, улучшения качества физкультурно-спортивных услуг, привлечения дополнительных финансовых средств для обеспечения, развития и совершенствования физкультурно-спортивных услуг, расширения материально-технической базы Учреждения, обеспечения максимально возможной загруженности Учреждения, создания возможности организации занятий физической культурой и спортом по месту жительства.</w:t>
      </w:r>
    </w:p>
    <w:p w14:paraId="751CB2C3" w14:textId="77777777" w:rsidR="00591CBF" w:rsidRPr="000E7FA9" w:rsidRDefault="00591CBF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902DADF" w14:textId="77777777" w:rsidR="00055EB6" w:rsidRPr="000E7FA9" w:rsidRDefault="00301B74" w:rsidP="000E7FA9">
      <w:pPr>
        <w:pStyle w:val="normacttext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Положение определяет порядок и условия предоставления платных услуг в Учреждении.</w:t>
      </w:r>
    </w:p>
    <w:p w14:paraId="2D939CEA" w14:textId="77777777" w:rsidR="00DE67AB" w:rsidRPr="000E7FA9" w:rsidRDefault="00DE67AB" w:rsidP="000E7FA9">
      <w:pPr>
        <w:pStyle w:val="normacttext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textAlignment w:val="baseline"/>
        <w:rPr>
          <w:sz w:val="22"/>
          <w:szCs w:val="22"/>
        </w:rPr>
      </w:pPr>
      <w:r w:rsidRPr="000E7FA9">
        <w:rPr>
          <w:sz w:val="22"/>
          <w:szCs w:val="22"/>
        </w:rPr>
        <w:t>Оказание платных услуг Исполнителем является частью финансово-хозяйственной деятельности Исполнителя и регулируется Бюджетным и Налоговым кодексами Российской Федерации, Уставом Исполнителя, а также настоящим Положением.</w:t>
      </w:r>
    </w:p>
    <w:p w14:paraId="12F7992C" w14:textId="77777777" w:rsidR="00B437D2" w:rsidRPr="000E7FA9" w:rsidRDefault="00B437D2" w:rsidP="000E7FA9">
      <w:pPr>
        <w:pStyle w:val="normacttext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</w:p>
    <w:p w14:paraId="3FBBF07F" w14:textId="152BA0CF" w:rsidR="00B437D2" w:rsidRPr="000E7FA9" w:rsidRDefault="00EA0BFD" w:rsidP="000E7FA9">
      <w:pPr>
        <w:pStyle w:val="normacttext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Положение</w:t>
      </w:r>
      <w:r w:rsidR="00B437D2" w:rsidRPr="000E7FA9">
        <w:rPr>
          <w:color w:val="000000"/>
          <w:sz w:val="22"/>
          <w:szCs w:val="22"/>
        </w:rPr>
        <w:t xml:space="preserve"> утверждается приказом директора Учреждения</w:t>
      </w:r>
      <w:r>
        <w:rPr>
          <w:color w:val="000000"/>
          <w:sz w:val="22"/>
          <w:szCs w:val="22"/>
        </w:rPr>
        <w:t>.</w:t>
      </w:r>
    </w:p>
    <w:p w14:paraId="280604DD" w14:textId="77777777" w:rsidR="00C36CAB" w:rsidRPr="000E7FA9" w:rsidRDefault="00DA24B0" w:rsidP="000E7FA9">
      <w:pPr>
        <w:pStyle w:val="normacttext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textAlignment w:val="baseline"/>
        <w:rPr>
          <w:sz w:val="22"/>
          <w:szCs w:val="22"/>
        </w:rPr>
      </w:pPr>
      <w:r w:rsidRPr="000E7FA9">
        <w:rPr>
          <w:color w:val="000000"/>
          <w:sz w:val="22"/>
          <w:szCs w:val="22"/>
        </w:rPr>
        <w:t>Н</w:t>
      </w:r>
      <w:r w:rsidR="00C36CAB" w:rsidRPr="000E7FA9">
        <w:rPr>
          <w:color w:val="000000"/>
          <w:sz w:val="22"/>
          <w:szCs w:val="22"/>
        </w:rPr>
        <w:t>астоящее Положение является локальным нормативным актом, регламентирующим деятельность Учреждения.</w:t>
      </w:r>
    </w:p>
    <w:p w14:paraId="09F56C21" w14:textId="77777777" w:rsidR="00D43916" w:rsidRPr="000E7FA9" w:rsidRDefault="00D43916" w:rsidP="000E7FA9">
      <w:pPr>
        <w:pStyle w:val="normacttext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741D94C" w14:textId="54303D88" w:rsidR="003A3722" w:rsidRPr="000E7FA9" w:rsidRDefault="00151170" w:rsidP="000E7FA9">
      <w:pPr>
        <w:pStyle w:val="normacttext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textAlignment w:val="baseline"/>
        <w:rPr>
          <w:sz w:val="22"/>
          <w:szCs w:val="22"/>
        </w:rPr>
      </w:pPr>
      <w:r w:rsidRPr="000E7FA9">
        <w:rPr>
          <w:sz w:val="22"/>
          <w:szCs w:val="22"/>
        </w:rPr>
        <w:lastRenderedPageBreak/>
        <w:t xml:space="preserve">Взаимоотношения исполнителя и заказчика (потребителя) услуг при оказании платных услуг, не предусмотренные настоящими Положением регулируются Гражданским кодексом Российской Федерации, </w:t>
      </w:r>
      <w:r w:rsidR="007E1F9A" w:rsidRPr="000E7FA9">
        <w:rPr>
          <w:sz w:val="22"/>
          <w:szCs w:val="22"/>
        </w:rPr>
        <w:t>Законом Российской Федерации </w:t>
      </w:r>
      <w:r w:rsidRPr="000E7FA9">
        <w:rPr>
          <w:sz w:val="22"/>
          <w:szCs w:val="22"/>
        </w:rPr>
        <w:t>О защите прав потребителей»</w:t>
      </w:r>
      <w:r w:rsidR="00A15B51" w:rsidRPr="000E7FA9">
        <w:rPr>
          <w:sz w:val="22"/>
          <w:szCs w:val="22"/>
        </w:rPr>
        <w:t>.</w:t>
      </w:r>
    </w:p>
    <w:p w14:paraId="243A1200" w14:textId="77777777" w:rsidR="003A3722" w:rsidRPr="000E7FA9" w:rsidRDefault="003A3722" w:rsidP="000E7FA9">
      <w:pPr>
        <w:pStyle w:val="normacttext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2D15839" w14:textId="77777777" w:rsidR="003A3722" w:rsidRPr="000E7FA9" w:rsidRDefault="003A3722" w:rsidP="000E7FA9">
      <w:pPr>
        <w:pStyle w:val="normacttext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textAlignment w:val="baseline"/>
        <w:rPr>
          <w:sz w:val="22"/>
          <w:szCs w:val="22"/>
        </w:rPr>
      </w:pPr>
      <w:r w:rsidRPr="000E7FA9">
        <w:rPr>
          <w:color w:val="000000"/>
          <w:sz w:val="22"/>
          <w:szCs w:val="22"/>
        </w:rPr>
        <w:t>Учреждение не производит страхование жизни, здоровья и имущества Потребителей.</w:t>
      </w:r>
    </w:p>
    <w:p w14:paraId="143274D3" w14:textId="77777777" w:rsidR="00DE67AB" w:rsidRPr="000E7FA9" w:rsidRDefault="00DE67AB" w:rsidP="000E7FA9">
      <w:pPr>
        <w:pStyle w:val="normacttext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14:paraId="6EB88EA1" w14:textId="77777777" w:rsidR="00856382" w:rsidRPr="000E7FA9" w:rsidRDefault="00856382" w:rsidP="000E7FA9">
      <w:pPr>
        <w:pStyle w:val="normacttext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0E7FA9">
        <w:rPr>
          <w:b/>
          <w:color w:val="000000"/>
          <w:sz w:val="22"/>
          <w:szCs w:val="22"/>
        </w:rPr>
        <w:t>Виды платных услуг, оказываемых Учреждением</w:t>
      </w:r>
    </w:p>
    <w:p w14:paraId="627BF2C4" w14:textId="77777777" w:rsidR="00C970BF" w:rsidRPr="00C970BF" w:rsidRDefault="00C13070" w:rsidP="00D12F6C">
      <w:pPr>
        <w:pStyle w:val="normacttext"/>
        <w:numPr>
          <w:ilvl w:val="1"/>
          <w:numId w:val="1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</w:pPr>
      <w:r w:rsidRPr="00C970BF">
        <w:rPr>
          <w:color w:val="000000"/>
          <w:sz w:val="22"/>
          <w:szCs w:val="22"/>
        </w:rPr>
        <w:t>Виды и формы платных услуг</w:t>
      </w:r>
      <w:r w:rsidR="00856382" w:rsidRPr="00C970BF">
        <w:rPr>
          <w:color w:val="000000"/>
          <w:sz w:val="22"/>
          <w:szCs w:val="22"/>
        </w:rPr>
        <w:t xml:space="preserve"> определяются в соответствии с Уставом Учреждения</w:t>
      </w:r>
      <w:r w:rsidRPr="00C970BF">
        <w:rPr>
          <w:color w:val="000000"/>
          <w:sz w:val="22"/>
          <w:szCs w:val="22"/>
        </w:rPr>
        <w:t>. Перечень платных услуг утверждае</w:t>
      </w:r>
      <w:r w:rsidR="002D25AB" w:rsidRPr="00C970BF">
        <w:rPr>
          <w:color w:val="000000"/>
          <w:sz w:val="22"/>
          <w:szCs w:val="22"/>
        </w:rPr>
        <w:t>тся локальным нормативным актом Учреждения</w:t>
      </w:r>
      <w:r w:rsidR="00C970BF" w:rsidRPr="00C970BF">
        <w:rPr>
          <w:color w:val="000000"/>
          <w:sz w:val="22"/>
          <w:szCs w:val="22"/>
        </w:rPr>
        <w:t>.</w:t>
      </w:r>
      <w:r w:rsidRPr="00C970BF">
        <w:rPr>
          <w:color w:val="000000"/>
          <w:sz w:val="22"/>
          <w:szCs w:val="22"/>
        </w:rPr>
        <w:t xml:space="preserve"> </w:t>
      </w:r>
    </w:p>
    <w:p w14:paraId="176FEC1C" w14:textId="0FFFD3ED" w:rsidR="00FE4949" w:rsidRPr="00C970BF" w:rsidRDefault="00FE4949" w:rsidP="00D12F6C">
      <w:pPr>
        <w:pStyle w:val="normacttext"/>
        <w:numPr>
          <w:ilvl w:val="1"/>
          <w:numId w:val="1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</w:pPr>
      <w:r w:rsidRPr="00C970BF">
        <w:t xml:space="preserve">Учреждение вправе сверх установленного </w:t>
      </w:r>
      <w:r w:rsidR="00B15E90">
        <w:t>государственного</w:t>
      </w:r>
      <w:r w:rsidRPr="00C970BF">
        <w:t xml:space="preserve"> задания, оказывать услуги, относящиеся к его основным видам деятельности, предусмотренным уставом для граждан и юридических лиц за плату и на одинаковых при оказании одних и тех же услуг условиях:</w:t>
      </w:r>
    </w:p>
    <w:p w14:paraId="3BC1A46C" w14:textId="53D8479B" w:rsidR="00FE4949" w:rsidRPr="000E7FA9" w:rsidRDefault="00F66008" w:rsidP="000E7FA9">
      <w:pPr>
        <w:pStyle w:val="ab"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E7FA9">
        <w:rPr>
          <w:rFonts w:ascii="Times New Roman" w:eastAsia="Times New Roman" w:hAnsi="Times New Roman" w:cs="Times New Roman"/>
        </w:rPr>
        <w:t>физкультурно-оздоровительные услуги</w:t>
      </w:r>
      <w:r w:rsidR="00FE4949" w:rsidRPr="000E7FA9">
        <w:rPr>
          <w:rFonts w:ascii="Times New Roman" w:eastAsia="Times New Roman" w:hAnsi="Times New Roman" w:cs="Times New Roman"/>
        </w:rPr>
        <w:t>;</w:t>
      </w:r>
    </w:p>
    <w:p w14:paraId="0ECD8A32" w14:textId="1D6ABDDD" w:rsidR="00FE4949" w:rsidRPr="000E7FA9" w:rsidRDefault="00FE4949" w:rsidP="000E7FA9">
      <w:pPr>
        <w:pStyle w:val="ab"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E7FA9">
        <w:rPr>
          <w:rFonts w:ascii="Times New Roman" w:eastAsia="Times New Roman" w:hAnsi="Times New Roman" w:cs="Times New Roman"/>
        </w:rPr>
        <w:t xml:space="preserve"> проведение </w:t>
      </w:r>
      <w:r w:rsidR="00F66008" w:rsidRPr="000E7FA9">
        <w:rPr>
          <w:rFonts w:ascii="Times New Roman" w:eastAsia="Times New Roman" w:hAnsi="Times New Roman" w:cs="Times New Roman"/>
        </w:rPr>
        <w:t>физкультурно</w:t>
      </w:r>
      <w:r w:rsidR="00AD6AFB">
        <w:rPr>
          <w:rFonts w:ascii="Times New Roman" w:eastAsia="Times New Roman" w:hAnsi="Times New Roman" w:cs="Times New Roman"/>
        </w:rPr>
        <w:t>-</w:t>
      </w:r>
      <w:r w:rsidR="00F66008">
        <w:rPr>
          <w:rFonts w:ascii="Times New Roman" w:eastAsia="Times New Roman" w:hAnsi="Times New Roman" w:cs="Times New Roman"/>
        </w:rPr>
        <w:t>спортивных</w:t>
      </w:r>
      <w:r w:rsidR="00AD6AFB">
        <w:rPr>
          <w:rFonts w:ascii="Times New Roman" w:eastAsia="Times New Roman" w:hAnsi="Times New Roman" w:cs="Times New Roman"/>
        </w:rPr>
        <w:t xml:space="preserve"> </w:t>
      </w:r>
      <w:r w:rsidRPr="000E7FA9">
        <w:rPr>
          <w:rFonts w:ascii="Times New Roman" w:eastAsia="Times New Roman" w:hAnsi="Times New Roman" w:cs="Times New Roman"/>
        </w:rPr>
        <w:t>мероприятий;</w:t>
      </w:r>
    </w:p>
    <w:p w14:paraId="7E3B5429" w14:textId="5B8747AC" w:rsidR="00FE4949" w:rsidRPr="000E7FA9" w:rsidRDefault="00AD6AFB" w:rsidP="000E7FA9">
      <w:pPr>
        <w:pStyle w:val="ab"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E7FA9">
        <w:rPr>
          <w:rFonts w:ascii="Times New Roman" w:eastAsia="Times New Roman" w:hAnsi="Times New Roman" w:cs="Times New Roman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</w:rPr>
        <w:t xml:space="preserve">культурно-досуговых </w:t>
      </w:r>
      <w:r w:rsidRPr="000E7FA9">
        <w:rPr>
          <w:rFonts w:ascii="Times New Roman" w:eastAsia="Times New Roman" w:hAnsi="Times New Roman" w:cs="Times New Roman"/>
        </w:rPr>
        <w:t>мероприятий</w:t>
      </w:r>
      <w:r w:rsidR="00FE4949" w:rsidRPr="000E7FA9">
        <w:rPr>
          <w:rFonts w:ascii="Times New Roman" w:eastAsia="Times New Roman" w:hAnsi="Times New Roman" w:cs="Times New Roman"/>
        </w:rPr>
        <w:t>;</w:t>
      </w:r>
    </w:p>
    <w:p w14:paraId="4518AB58" w14:textId="77777777" w:rsidR="00FE4949" w:rsidRPr="000E7FA9" w:rsidRDefault="00FE4949" w:rsidP="000E7FA9">
      <w:pPr>
        <w:pStyle w:val="ab"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bookmarkStart w:id="0" w:name="_Hlk106183799"/>
      <w:r w:rsidRPr="000E7FA9">
        <w:rPr>
          <w:rFonts w:ascii="Times New Roman" w:eastAsia="Times New Roman" w:hAnsi="Times New Roman" w:cs="Times New Roman"/>
        </w:rPr>
        <w:t>физкультурно</w:t>
      </w:r>
      <w:bookmarkEnd w:id="0"/>
      <w:r w:rsidRPr="000E7FA9">
        <w:rPr>
          <w:rFonts w:ascii="Times New Roman" w:eastAsia="Times New Roman" w:hAnsi="Times New Roman" w:cs="Times New Roman"/>
        </w:rPr>
        <w:t>-оздоровительные услуги;</w:t>
      </w:r>
    </w:p>
    <w:p w14:paraId="5E7231F3" w14:textId="77777777" w:rsidR="00FE4949" w:rsidRPr="000E7FA9" w:rsidRDefault="00FE4949" w:rsidP="000E7FA9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E7FA9">
        <w:rPr>
          <w:rFonts w:ascii="Times New Roman" w:eastAsia="Times New Roman" w:hAnsi="Times New Roman" w:cs="Times New Roman"/>
        </w:rPr>
        <w:t>Порядок определения платы устанавливается Учредителем, в соответствии с законодательством.</w:t>
      </w:r>
    </w:p>
    <w:p w14:paraId="5DF30F18" w14:textId="59B57B19" w:rsidR="00FE4949" w:rsidRPr="000E7FA9" w:rsidRDefault="00FE4949" w:rsidP="000E7FA9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E7FA9">
        <w:rPr>
          <w:rFonts w:ascii="Times New Roman" w:eastAsia="Times New Roman" w:hAnsi="Times New Roman" w:cs="Times New Roman"/>
        </w:rPr>
        <w:t>Учреждение осуществляет следующие виды приносящей доход деятельности для юридических и физических лиц:</w:t>
      </w:r>
    </w:p>
    <w:p w14:paraId="7E79BF4E" w14:textId="3EA735B9" w:rsidR="00C970BF" w:rsidRPr="00C970BF" w:rsidRDefault="00C970BF" w:rsidP="00F66008">
      <w:pPr>
        <w:pStyle w:val="af"/>
        <w:spacing w:before="0" w:beforeAutospacing="0" w:after="0" w:afterAutospacing="0"/>
        <w:ind w:left="927"/>
        <w:jc w:val="both"/>
        <w:rPr>
          <w:bCs/>
          <w:sz w:val="22"/>
        </w:rPr>
      </w:pPr>
      <w:r w:rsidRPr="00C970BF">
        <w:rPr>
          <w:bCs/>
          <w:sz w:val="22"/>
        </w:rPr>
        <w:t>-   организация и проведение спортивно-оздоровительных мероприятий;</w:t>
      </w:r>
    </w:p>
    <w:p w14:paraId="1FAD0E4C" w14:textId="77777777" w:rsidR="00C970BF" w:rsidRPr="00C970BF" w:rsidRDefault="00C970BF" w:rsidP="00F66008">
      <w:pPr>
        <w:pStyle w:val="af"/>
        <w:spacing w:before="0" w:beforeAutospacing="0" w:after="0" w:afterAutospacing="0"/>
        <w:ind w:left="1287"/>
        <w:jc w:val="both"/>
        <w:rPr>
          <w:bCs/>
          <w:sz w:val="22"/>
        </w:rPr>
      </w:pPr>
      <w:r w:rsidRPr="00C970BF">
        <w:rPr>
          <w:bCs/>
          <w:sz w:val="22"/>
        </w:rPr>
        <w:t>-  организация консультативной, методической и организационной помощи в подготовке и проведении физкультурно-оздоровительных мероприятий;</w:t>
      </w:r>
    </w:p>
    <w:p w14:paraId="4D0A2FEF" w14:textId="77777777" w:rsidR="00C970BF" w:rsidRPr="00C970BF" w:rsidRDefault="00C970BF" w:rsidP="00F66008">
      <w:pPr>
        <w:pStyle w:val="af"/>
        <w:spacing w:before="0" w:beforeAutospacing="0" w:after="0" w:afterAutospacing="0"/>
        <w:ind w:left="927"/>
        <w:jc w:val="both"/>
        <w:rPr>
          <w:bCs/>
          <w:sz w:val="22"/>
        </w:rPr>
      </w:pPr>
      <w:r w:rsidRPr="00C970BF">
        <w:rPr>
          <w:bCs/>
          <w:sz w:val="22"/>
        </w:rPr>
        <w:t>- предоставление услуг по организации и проведению спортивно-оздоровительных мероприятий в спортивном зале, бассейнах, ледовой арене, зале боулинга, зале фитнеса, зале настольного тенниса, тренажерном зале;</w:t>
      </w:r>
    </w:p>
    <w:p w14:paraId="1ADDB1C1" w14:textId="77777777" w:rsidR="00C970BF" w:rsidRPr="00C970BF" w:rsidRDefault="00C970BF" w:rsidP="00F66008">
      <w:pPr>
        <w:pStyle w:val="af"/>
        <w:spacing w:before="0" w:beforeAutospacing="0" w:after="0" w:afterAutospacing="0"/>
        <w:ind w:left="993"/>
        <w:jc w:val="both"/>
        <w:rPr>
          <w:bCs/>
          <w:sz w:val="22"/>
        </w:rPr>
      </w:pPr>
      <w:r w:rsidRPr="00C970BF">
        <w:rPr>
          <w:bCs/>
          <w:sz w:val="22"/>
        </w:rPr>
        <w:t>-   предоставление услуг по прокату спортивного оборудования и инвентаря;</w:t>
      </w:r>
    </w:p>
    <w:p w14:paraId="45F8E8FE" w14:textId="77777777" w:rsidR="00C970BF" w:rsidRPr="00C970BF" w:rsidRDefault="00C970BF" w:rsidP="00F66008">
      <w:pPr>
        <w:pStyle w:val="af"/>
        <w:spacing w:before="0" w:beforeAutospacing="0" w:after="0" w:afterAutospacing="0"/>
        <w:ind w:left="993"/>
        <w:jc w:val="both"/>
        <w:rPr>
          <w:bCs/>
          <w:sz w:val="22"/>
        </w:rPr>
      </w:pPr>
      <w:r w:rsidRPr="00C970BF">
        <w:rPr>
          <w:bCs/>
          <w:sz w:val="22"/>
        </w:rPr>
        <w:t>-  предоставление услуг по организации занятий в тренажерных залах, фитнесс группах и других оздоровительных группах для населения;</w:t>
      </w:r>
    </w:p>
    <w:p w14:paraId="790F34BB" w14:textId="77777777" w:rsidR="00C970BF" w:rsidRPr="00C970BF" w:rsidRDefault="00C970BF" w:rsidP="00F66008">
      <w:pPr>
        <w:pStyle w:val="af"/>
        <w:spacing w:before="0" w:beforeAutospacing="0" w:after="0" w:afterAutospacing="0"/>
        <w:ind w:left="993"/>
        <w:jc w:val="both"/>
        <w:rPr>
          <w:bCs/>
          <w:sz w:val="22"/>
        </w:rPr>
      </w:pPr>
      <w:r w:rsidRPr="00C970BF">
        <w:rPr>
          <w:bCs/>
          <w:sz w:val="22"/>
        </w:rPr>
        <w:t>-   предоставление услуг по организации отдыха и развлечений;</w:t>
      </w:r>
    </w:p>
    <w:p w14:paraId="5766EFAE" w14:textId="77777777" w:rsidR="00C970BF" w:rsidRPr="00C970BF" w:rsidRDefault="00C970BF" w:rsidP="00F66008">
      <w:pPr>
        <w:pStyle w:val="af"/>
        <w:spacing w:before="0" w:beforeAutospacing="0" w:after="0" w:afterAutospacing="0"/>
        <w:ind w:left="993"/>
        <w:jc w:val="both"/>
        <w:rPr>
          <w:bCs/>
          <w:sz w:val="22"/>
        </w:rPr>
      </w:pPr>
      <w:r w:rsidRPr="00C970BF">
        <w:rPr>
          <w:bCs/>
          <w:sz w:val="22"/>
        </w:rPr>
        <w:t>- предоставление услуг по посещению бассейна, ледовой арены, спортивного зала, боулинга, бильярда, зала настольного тенниса, тренажерного зала;</w:t>
      </w:r>
    </w:p>
    <w:p w14:paraId="2305C8E5" w14:textId="6455C969" w:rsidR="00C970BF" w:rsidRPr="00C970BF" w:rsidRDefault="00C970BF" w:rsidP="00F66008">
      <w:pPr>
        <w:pStyle w:val="af"/>
        <w:spacing w:before="0" w:beforeAutospacing="0" w:after="0" w:afterAutospacing="0"/>
        <w:ind w:left="993"/>
        <w:jc w:val="both"/>
        <w:rPr>
          <w:bCs/>
          <w:sz w:val="22"/>
        </w:rPr>
      </w:pPr>
      <w:r w:rsidRPr="00C970BF">
        <w:rPr>
          <w:bCs/>
          <w:sz w:val="22"/>
        </w:rPr>
        <w:t>-  предоставление платных услуг по подготовке</w:t>
      </w:r>
    </w:p>
    <w:p w14:paraId="2FF8B523" w14:textId="77777777" w:rsidR="00C970BF" w:rsidRPr="00C970BF" w:rsidRDefault="00C970BF" w:rsidP="00F66008">
      <w:pPr>
        <w:pStyle w:val="af"/>
        <w:spacing w:before="0" w:beforeAutospacing="0" w:after="0" w:afterAutospacing="0"/>
        <w:ind w:left="993"/>
        <w:jc w:val="both"/>
        <w:rPr>
          <w:bCs/>
          <w:sz w:val="22"/>
        </w:rPr>
      </w:pPr>
      <w:r w:rsidRPr="00C970BF">
        <w:rPr>
          <w:bCs/>
          <w:sz w:val="22"/>
        </w:rPr>
        <w:t>спортивного инвентаря (заточка коньков и т.д.);</w:t>
      </w:r>
    </w:p>
    <w:p w14:paraId="7349BF2D" w14:textId="77777777" w:rsidR="00C970BF" w:rsidRPr="00C970BF" w:rsidRDefault="00C970BF" w:rsidP="00F66008">
      <w:pPr>
        <w:pStyle w:val="af"/>
        <w:spacing w:before="0" w:beforeAutospacing="0" w:after="0" w:afterAutospacing="0"/>
        <w:ind w:left="993"/>
        <w:jc w:val="both"/>
        <w:rPr>
          <w:bCs/>
          <w:sz w:val="22"/>
        </w:rPr>
      </w:pPr>
      <w:r w:rsidRPr="00C970BF">
        <w:rPr>
          <w:bCs/>
          <w:sz w:val="22"/>
        </w:rPr>
        <w:t>-  предоставление оздоровительных услуг;</w:t>
      </w:r>
    </w:p>
    <w:p w14:paraId="6F381BC7" w14:textId="77777777" w:rsidR="00C970BF" w:rsidRPr="00C970BF" w:rsidRDefault="00C970BF" w:rsidP="00F66008">
      <w:pPr>
        <w:pStyle w:val="af"/>
        <w:spacing w:before="0" w:beforeAutospacing="0" w:after="0" w:afterAutospacing="0"/>
        <w:ind w:left="993"/>
        <w:jc w:val="both"/>
        <w:rPr>
          <w:bCs/>
          <w:sz w:val="22"/>
        </w:rPr>
      </w:pPr>
      <w:r w:rsidRPr="00C970BF">
        <w:rPr>
          <w:bCs/>
          <w:sz w:val="22"/>
        </w:rPr>
        <w:t>-  предоставление услуг по организации питания и отдыха посетителей;</w:t>
      </w:r>
    </w:p>
    <w:p w14:paraId="568E9A00" w14:textId="4A18169C" w:rsidR="00C970BF" w:rsidRDefault="00C970BF" w:rsidP="00F66008">
      <w:pPr>
        <w:pStyle w:val="af"/>
        <w:spacing w:before="0" w:beforeAutospacing="0" w:after="0" w:afterAutospacing="0"/>
        <w:ind w:left="1353"/>
        <w:jc w:val="both"/>
        <w:rPr>
          <w:bCs/>
          <w:sz w:val="22"/>
        </w:rPr>
      </w:pPr>
      <w:r w:rsidRPr="00C970BF">
        <w:rPr>
          <w:bCs/>
          <w:sz w:val="22"/>
        </w:rPr>
        <w:t>-  предоставление услуг по показу фильмов.</w:t>
      </w:r>
    </w:p>
    <w:p w14:paraId="19284BC5" w14:textId="77777777" w:rsidR="000A4752" w:rsidRPr="000A4752" w:rsidRDefault="000A4752" w:rsidP="000A4752">
      <w:pPr>
        <w:pStyle w:val="a9"/>
      </w:pPr>
    </w:p>
    <w:p w14:paraId="0E737066" w14:textId="77777777" w:rsidR="00FA3937" w:rsidRPr="00C970BF" w:rsidRDefault="008A6926" w:rsidP="000E7FA9">
      <w:pPr>
        <w:pStyle w:val="normacttext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C970BF">
        <w:rPr>
          <w:b/>
          <w:color w:val="000000"/>
          <w:sz w:val="22"/>
          <w:szCs w:val="22"/>
        </w:rPr>
        <w:t>П</w:t>
      </w:r>
      <w:r w:rsidR="00FA3937" w:rsidRPr="00C970BF">
        <w:rPr>
          <w:b/>
          <w:color w:val="000000"/>
          <w:sz w:val="22"/>
          <w:szCs w:val="22"/>
        </w:rPr>
        <w:t xml:space="preserve">орядок оказания </w:t>
      </w:r>
      <w:r w:rsidRPr="00C970BF">
        <w:rPr>
          <w:b/>
          <w:color w:val="000000"/>
          <w:sz w:val="22"/>
          <w:szCs w:val="22"/>
        </w:rPr>
        <w:t>платных услуг</w:t>
      </w:r>
    </w:p>
    <w:p w14:paraId="7DABC494" w14:textId="77777777" w:rsidR="008A6926" w:rsidRPr="000E7FA9" w:rsidRDefault="008A6926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C970BF">
        <w:rPr>
          <w:color w:val="000000"/>
          <w:sz w:val="22"/>
          <w:szCs w:val="22"/>
        </w:rPr>
        <w:t>Учреждение оказывает платные услуг</w:t>
      </w:r>
      <w:r w:rsidR="00BC0C2C" w:rsidRPr="00C970BF">
        <w:rPr>
          <w:color w:val="000000"/>
          <w:sz w:val="22"/>
          <w:szCs w:val="22"/>
        </w:rPr>
        <w:t xml:space="preserve">и исключительно на добровольной </w:t>
      </w:r>
      <w:r w:rsidR="00BC0C2C" w:rsidRPr="000E7FA9">
        <w:rPr>
          <w:color w:val="000000"/>
          <w:sz w:val="22"/>
          <w:szCs w:val="22"/>
        </w:rPr>
        <w:t>основе.</w:t>
      </w:r>
    </w:p>
    <w:p w14:paraId="41A16591" w14:textId="77777777" w:rsidR="00BC0C2C" w:rsidRPr="000E7FA9" w:rsidRDefault="00DE4106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Д</w:t>
      </w:r>
      <w:r w:rsidR="00BC0C2C" w:rsidRPr="000E7FA9">
        <w:rPr>
          <w:color w:val="000000"/>
          <w:sz w:val="22"/>
          <w:szCs w:val="22"/>
        </w:rPr>
        <w:t xml:space="preserve">ля выполнения работ по оказанию платных услуг могут привлекаться как </w:t>
      </w:r>
      <w:r w:rsidR="00C931A4" w:rsidRPr="000E7FA9">
        <w:rPr>
          <w:color w:val="000000"/>
          <w:sz w:val="22"/>
          <w:szCs w:val="22"/>
        </w:rPr>
        <w:t>штатные работники</w:t>
      </w:r>
      <w:r w:rsidR="00BC0C2C" w:rsidRPr="000E7FA9">
        <w:rPr>
          <w:color w:val="000000"/>
          <w:sz w:val="22"/>
          <w:szCs w:val="22"/>
        </w:rPr>
        <w:t xml:space="preserve"> Учреждения, так и </w:t>
      </w:r>
      <w:r w:rsidR="00C931A4" w:rsidRPr="000E7FA9">
        <w:rPr>
          <w:color w:val="000000"/>
          <w:sz w:val="22"/>
          <w:szCs w:val="22"/>
        </w:rPr>
        <w:t>внешние совместители на основании трудового договора</w:t>
      </w:r>
      <w:r w:rsidR="00294B28" w:rsidRPr="000E7FA9">
        <w:rPr>
          <w:color w:val="000000"/>
          <w:sz w:val="22"/>
          <w:szCs w:val="22"/>
        </w:rPr>
        <w:t>.</w:t>
      </w:r>
    </w:p>
    <w:p w14:paraId="4C132A7A" w14:textId="3D03D1E4" w:rsidR="00296FAB" w:rsidRPr="000E7FA9" w:rsidRDefault="00296FAB" w:rsidP="000E7FA9">
      <w:pPr>
        <w:pStyle w:val="a9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Исполнитель обязан до заключения договора и в период его действия предоставлять потребителю достоверную информацию о себе и об оказываемых платных услугах, обеспечивающую возможность их правильного выбора.</w:t>
      </w:r>
    </w:p>
    <w:p w14:paraId="165163CA" w14:textId="77777777" w:rsidR="00296FAB" w:rsidRPr="000E7FA9" w:rsidRDefault="00296FAB" w:rsidP="000E7FA9">
      <w:pPr>
        <w:pStyle w:val="a9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14:paraId="4B6DEB36" w14:textId="229A9E11" w:rsidR="00296FAB" w:rsidRPr="000E7FA9" w:rsidRDefault="00296FAB" w:rsidP="000E7FA9">
      <w:pPr>
        <w:pStyle w:val="a9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lastRenderedPageBreak/>
        <w:t>Исполнитель обязан довести до заказчика информацию, содержащую сведения о предоставлении платных услуг</w:t>
      </w:r>
      <w:r w:rsidR="00476BF0">
        <w:rPr>
          <w:sz w:val="22"/>
          <w:szCs w:val="22"/>
        </w:rPr>
        <w:t>ах</w:t>
      </w:r>
      <w:r w:rsidRPr="000E7FA9">
        <w:rPr>
          <w:sz w:val="22"/>
          <w:szCs w:val="22"/>
        </w:rPr>
        <w:t xml:space="preserve"> в порядке и объеме, которые предусмотрены Законом Российской Федерации "О защите прав потребителей".</w:t>
      </w:r>
    </w:p>
    <w:p w14:paraId="52E5649C" w14:textId="77777777" w:rsidR="00296FAB" w:rsidRPr="000E7FA9" w:rsidRDefault="00296FAB" w:rsidP="000E7FA9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14:paraId="4551A763" w14:textId="73EE9DB8" w:rsidR="00591CBF" w:rsidRPr="000E7FA9" w:rsidRDefault="00F223EF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 xml:space="preserve">Информация доводится путем размещения в общедоступном для </w:t>
      </w:r>
      <w:r w:rsidR="001F505C" w:rsidRPr="000E7FA9">
        <w:rPr>
          <w:sz w:val="22"/>
          <w:szCs w:val="22"/>
        </w:rPr>
        <w:t>П</w:t>
      </w:r>
      <w:r w:rsidRPr="000E7FA9">
        <w:rPr>
          <w:sz w:val="22"/>
          <w:szCs w:val="22"/>
        </w:rPr>
        <w:t xml:space="preserve">отребителя услуг месте с использованием настенных носителей информации, специальных информационных стендах и на сайте Учреждения   в информационно – телекоммуникационной </w:t>
      </w:r>
      <w:r w:rsidR="00F407AC">
        <w:rPr>
          <w:sz w:val="22"/>
          <w:szCs w:val="22"/>
        </w:rPr>
        <w:t>с</w:t>
      </w:r>
      <w:r w:rsidRPr="000E7FA9">
        <w:rPr>
          <w:sz w:val="22"/>
          <w:szCs w:val="22"/>
        </w:rPr>
        <w:t>ети «Интернет» на русском языке.</w:t>
      </w:r>
    </w:p>
    <w:p w14:paraId="5F227C6E" w14:textId="06E06396" w:rsidR="00294B28" w:rsidRPr="000E7FA9" w:rsidRDefault="00294B28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В случае аварийных ситуаций, вызванных обстоятельст</w:t>
      </w:r>
      <w:r w:rsidR="00F407AC">
        <w:rPr>
          <w:sz w:val="22"/>
          <w:szCs w:val="22"/>
        </w:rPr>
        <w:t>вами</w:t>
      </w:r>
      <w:r w:rsidR="003D1108">
        <w:rPr>
          <w:sz w:val="22"/>
          <w:szCs w:val="22"/>
        </w:rPr>
        <w:t>,</w:t>
      </w:r>
      <w:r w:rsidRPr="000E7FA9">
        <w:rPr>
          <w:sz w:val="22"/>
          <w:szCs w:val="22"/>
        </w:rPr>
        <w:t xml:space="preserve"> которые исполнитель не отвечает, а также ситуаций, вызванных действием коммунальных служб, если эти ситуации препятствуют качественному оказанию услуг</w:t>
      </w:r>
      <w:r w:rsidR="00476BF0">
        <w:rPr>
          <w:sz w:val="22"/>
          <w:szCs w:val="22"/>
        </w:rPr>
        <w:t>,</w:t>
      </w:r>
      <w:r w:rsidRPr="000E7FA9">
        <w:rPr>
          <w:sz w:val="22"/>
          <w:szCs w:val="22"/>
        </w:rPr>
        <w:t xml:space="preserve"> Учреждение вправе приостановить в одностороннем порядке оказания платных услуг до прекращения действия данных обстоятельств (ситуаций).</w:t>
      </w:r>
    </w:p>
    <w:p w14:paraId="490C5F7A" w14:textId="512A5D74" w:rsidR="00AA49F6" w:rsidRPr="000E7FA9" w:rsidRDefault="00294B28" w:rsidP="00B15E90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Стоимость платных</w:t>
      </w:r>
      <w:r w:rsidR="00B15E90">
        <w:rPr>
          <w:sz w:val="22"/>
          <w:szCs w:val="22"/>
        </w:rPr>
        <w:t xml:space="preserve"> </w:t>
      </w:r>
      <w:r w:rsidRPr="000E7FA9">
        <w:rPr>
          <w:sz w:val="22"/>
          <w:szCs w:val="22"/>
        </w:rPr>
        <w:t>услуг и период</w:t>
      </w:r>
      <w:r w:rsidR="005B71F9" w:rsidRPr="000E7FA9">
        <w:rPr>
          <w:sz w:val="22"/>
          <w:szCs w:val="22"/>
        </w:rPr>
        <w:t>,</w:t>
      </w:r>
      <w:r w:rsidRPr="000E7FA9">
        <w:rPr>
          <w:sz w:val="22"/>
          <w:szCs w:val="22"/>
        </w:rPr>
        <w:t xml:space="preserve"> на который она устанавливается</w:t>
      </w:r>
      <w:r w:rsidR="005B71F9" w:rsidRPr="000E7FA9">
        <w:rPr>
          <w:sz w:val="22"/>
          <w:szCs w:val="22"/>
        </w:rPr>
        <w:t>,</w:t>
      </w:r>
      <w:r w:rsidR="00CF7729">
        <w:rPr>
          <w:sz w:val="22"/>
          <w:szCs w:val="22"/>
        </w:rPr>
        <w:t> определяются П</w:t>
      </w:r>
      <w:r w:rsidRPr="000E7FA9">
        <w:rPr>
          <w:sz w:val="22"/>
          <w:szCs w:val="22"/>
        </w:rPr>
        <w:t xml:space="preserve">рейскурантом </w:t>
      </w:r>
      <w:r w:rsidR="002D25AB">
        <w:rPr>
          <w:sz w:val="22"/>
          <w:szCs w:val="22"/>
        </w:rPr>
        <w:t xml:space="preserve">на платные </w:t>
      </w:r>
      <w:r w:rsidRPr="000E7FA9">
        <w:rPr>
          <w:sz w:val="22"/>
          <w:szCs w:val="22"/>
        </w:rPr>
        <w:t>услуг</w:t>
      </w:r>
      <w:r w:rsidR="002D25AB">
        <w:rPr>
          <w:sz w:val="22"/>
          <w:szCs w:val="22"/>
        </w:rPr>
        <w:t>и</w:t>
      </w:r>
      <w:r w:rsidRPr="000E7FA9">
        <w:rPr>
          <w:sz w:val="22"/>
          <w:szCs w:val="22"/>
        </w:rPr>
        <w:t>. Учреждение вправе изменять стоимость платных услуг не более 2-</w:t>
      </w:r>
      <w:r w:rsidR="005B71F9" w:rsidRPr="000E7FA9">
        <w:rPr>
          <w:sz w:val="22"/>
          <w:szCs w:val="22"/>
        </w:rPr>
        <w:t>х</w:t>
      </w:r>
      <w:r w:rsidRPr="000E7FA9">
        <w:rPr>
          <w:sz w:val="22"/>
          <w:szCs w:val="22"/>
        </w:rPr>
        <w:t xml:space="preserve"> раз в течение календарного года. </w:t>
      </w:r>
      <w:r w:rsidR="00D17A38">
        <w:rPr>
          <w:sz w:val="22"/>
          <w:szCs w:val="22"/>
        </w:rPr>
        <w:t>С</w:t>
      </w:r>
      <w:r w:rsidRPr="000E7FA9">
        <w:rPr>
          <w:sz w:val="22"/>
          <w:szCs w:val="22"/>
        </w:rPr>
        <w:t>тоимость услуг, ок</w:t>
      </w:r>
      <w:r w:rsidR="0083154E" w:rsidRPr="000E7FA9">
        <w:rPr>
          <w:sz w:val="22"/>
          <w:szCs w:val="22"/>
        </w:rPr>
        <w:t>азываемых исполнителем в течение срока действия заключенного Д</w:t>
      </w:r>
      <w:r w:rsidRPr="000E7FA9">
        <w:rPr>
          <w:sz w:val="22"/>
          <w:szCs w:val="22"/>
        </w:rPr>
        <w:t xml:space="preserve">оговора, </w:t>
      </w:r>
      <w:r w:rsidR="00AA49F6" w:rsidRPr="000E7FA9">
        <w:rPr>
          <w:sz w:val="22"/>
          <w:szCs w:val="22"/>
        </w:rPr>
        <w:t>подлежит при этом изменению.</w:t>
      </w:r>
      <w:r w:rsidR="005B71F9" w:rsidRPr="000E7FA9">
        <w:rPr>
          <w:sz w:val="22"/>
          <w:szCs w:val="22"/>
        </w:rPr>
        <w:t xml:space="preserve"> </w:t>
      </w:r>
    </w:p>
    <w:p w14:paraId="7AB7AB26" w14:textId="0AAD022B" w:rsidR="00EB28E2" w:rsidRPr="000E7FA9" w:rsidRDefault="00EB28E2" w:rsidP="00B15E90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Предоставление услуг Потребителям осуществляется только при наличии, действующих в Учреждении пропусков: абонементов, талоно</w:t>
      </w:r>
      <w:r w:rsidR="002D25AB">
        <w:rPr>
          <w:sz w:val="22"/>
          <w:szCs w:val="22"/>
        </w:rPr>
        <w:t>в на 1 посещение</w:t>
      </w:r>
      <w:r w:rsidR="00461767">
        <w:rPr>
          <w:sz w:val="22"/>
          <w:szCs w:val="22"/>
        </w:rPr>
        <w:t>.</w:t>
      </w:r>
      <w:r w:rsidRPr="000E7FA9">
        <w:rPr>
          <w:sz w:val="22"/>
          <w:szCs w:val="22"/>
        </w:rPr>
        <w:t xml:space="preserve"> </w:t>
      </w:r>
    </w:p>
    <w:p w14:paraId="732DDD38" w14:textId="77777777" w:rsidR="00940AFD" w:rsidRPr="000E7FA9" w:rsidRDefault="00940AFD" w:rsidP="000E7FA9">
      <w:pPr>
        <w:pStyle w:val="a9"/>
        <w:numPr>
          <w:ilvl w:val="2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Абонемент является пропуском, дающим Потребителю право пользоваться, указанными в нем услугами.</w:t>
      </w:r>
    </w:p>
    <w:p w14:paraId="49754D70" w14:textId="503432AD" w:rsidR="00E6726C" w:rsidRPr="00390B76" w:rsidRDefault="00E6726C" w:rsidP="000E7FA9">
      <w:pPr>
        <w:pStyle w:val="a9"/>
        <w:numPr>
          <w:ilvl w:val="2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и у</w:t>
      </w:r>
      <w:r w:rsidR="00E65111" w:rsidRPr="000E7FA9">
        <w:rPr>
          <w:sz w:val="22"/>
          <w:szCs w:val="22"/>
        </w:rPr>
        <w:t>чет выданных абонементов</w:t>
      </w:r>
      <w:r w:rsidR="001B5886">
        <w:rPr>
          <w:sz w:val="22"/>
          <w:szCs w:val="22"/>
        </w:rPr>
        <w:t xml:space="preserve"> (пластиковая карта)</w:t>
      </w:r>
      <w:r>
        <w:rPr>
          <w:sz w:val="22"/>
          <w:szCs w:val="22"/>
        </w:rPr>
        <w:t>, учет посещений</w:t>
      </w:r>
      <w:r w:rsidR="00E65111" w:rsidRPr="000E7FA9">
        <w:rPr>
          <w:sz w:val="22"/>
          <w:szCs w:val="22"/>
        </w:rPr>
        <w:t xml:space="preserve"> веде</w:t>
      </w:r>
      <w:r>
        <w:rPr>
          <w:sz w:val="22"/>
          <w:szCs w:val="22"/>
        </w:rPr>
        <w:t>тся в специально предназначенн</w:t>
      </w:r>
      <w:r w:rsidR="001B5886">
        <w:rPr>
          <w:sz w:val="22"/>
          <w:szCs w:val="22"/>
        </w:rPr>
        <w:t>ой</w:t>
      </w:r>
      <w:r>
        <w:rPr>
          <w:sz w:val="22"/>
          <w:szCs w:val="22"/>
        </w:rPr>
        <w:t xml:space="preserve"> для этого </w:t>
      </w:r>
      <w:r w:rsidR="001B5886" w:rsidRPr="00390B76">
        <w:rPr>
          <w:sz w:val="22"/>
          <w:szCs w:val="22"/>
        </w:rPr>
        <w:t xml:space="preserve">в программе </w:t>
      </w:r>
      <w:r w:rsidR="00390B76" w:rsidRPr="00390B76">
        <w:rPr>
          <w:sz w:val="22"/>
          <w:szCs w:val="22"/>
        </w:rPr>
        <w:t>1С:</w:t>
      </w:r>
      <w:r w:rsidR="00390B76">
        <w:rPr>
          <w:sz w:val="22"/>
          <w:szCs w:val="22"/>
        </w:rPr>
        <w:t xml:space="preserve"> </w:t>
      </w:r>
      <w:r w:rsidR="001B5886" w:rsidRPr="00390B76">
        <w:rPr>
          <w:sz w:val="22"/>
          <w:szCs w:val="22"/>
        </w:rPr>
        <w:t>Фитнес</w:t>
      </w:r>
      <w:r w:rsidR="00390B76" w:rsidRPr="00390B76">
        <w:rPr>
          <w:sz w:val="22"/>
          <w:szCs w:val="22"/>
        </w:rPr>
        <w:t xml:space="preserve"> клуб КОРП-12682073</w:t>
      </w:r>
      <w:r w:rsidR="001B5886" w:rsidRPr="00390B76">
        <w:rPr>
          <w:sz w:val="22"/>
          <w:szCs w:val="22"/>
        </w:rPr>
        <w:t xml:space="preserve"> в электронном виде.</w:t>
      </w:r>
    </w:p>
    <w:p w14:paraId="4CBCCE40" w14:textId="1F727685" w:rsidR="00E65111" w:rsidRPr="000E7FA9" w:rsidRDefault="00E65111" w:rsidP="000E7FA9">
      <w:pPr>
        <w:pStyle w:val="a9"/>
        <w:numPr>
          <w:ilvl w:val="2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Талон на 1 посещение является пропуском, дающим право Потребителю на единоразовое пользование указанной в нем услугой и только в указанные в нем дату и время (сеанс).</w:t>
      </w:r>
    </w:p>
    <w:p w14:paraId="024151BC" w14:textId="25D5BAD1" w:rsidR="00E65111" w:rsidRPr="00390B76" w:rsidRDefault="00E65111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390B76">
        <w:rPr>
          <w:sz w:val="22"/>
          <w:szCs w:val="22"/>
        </w:rPr>
        <w:t>Ф</w:t>
      </w:r>
      <w:r w:rsidRPr="000E7FA9">
        <w:rPr>
          <w:sz w:val="22"/>
          <w:szCs w:val="22"/>
        </w:rPr>
        <w:t>изическим лицам платн</w:t>
      </w:r>
      <w:r w:rsidR="00C16EA2" w:rsidRPr="000E7FA9">
        <w:rPr>
          <w:sz w:val="22"/>
          <w:szCs w:val="22"/>
        </w:rPr>
        <w:t>ые услуги предоставляются после</w:t>
      </w:r>
      <w:r w:rsidR="00B42F41" w:rsidRPr="000E7FA9">
        <w:rPr>
          <w:sz w:val="22"/>
          <w:szCs w:val="22"/>
        </w:rPr>
        <w:t xml:space="preserve"> </w:t>
      </w:r>
      <w:r w:rsidRPr="000E7FA9">
        <w:rPr>
          <w:sz w:val="22"/>
          <w:szCs w:val="22"/>
        </w:rPr>
        <w:t xml:space="preserve">предварительной оплаты наличными денежными средствами через </w:t>
      </w:r>
      <w:r w:rsidR="007F5660" w:rsidRPr="000E7FA9">
        <w:rPr>
          <w:sz w:val="22"/>
          <w:szCs w:val="22"/>
        </w:rPr>
        <w:t>операционную кассу</w:t>
      </w:r>
      <w:r w:rsidR="00B42F41" w:rsidRPr="000E7FA9">
        <w:rPr>
          <w:sz w:val="22"/>
          <w:szCs w:val="22"/>
        </w:rPr>
        <w:t xml:space="preserve"> Учреждения. </w:t>
      </w:r>
      <w:r w:rsidR="00B42F41" w:rsidRPr="00390B76">
        <w:rPr>
          <w:sz w:val="22"/>
          <w:szCs w:val="22"/>
        </w:rPr>
        <w:t>(</w:t>
      </w:r>
      <w:r w:rsidR="00476BF0" w:rsidRPr="00390B76">
        <w:rPr>
          <w:sz w:val="22"/>
          <w:szCs w:val="22"/>
        </w:rPr>
        <w:t>Договор публичной оферты</w:t>
      </w:r>
      <w:r w:rsidR="00390B76">
        <w:rPr>
          <w:sz w:val="22"/>
          <w:szCs w:val="22"/>
        </w:rPr>
        <w:t>)</w:t>
      </w:r>
      <w:r w:rsidR="00B42F41" w:rsidRPr="00390B76">
        <w:rPr>
          <w:sz w:val="22"/>
          <w:szCs w:val="22"/>
        </w:rPr>
        <w:t>.</w:t>
      </w:r>
    </w:p>
    <w:p w14:paraId="1EE93CAA" w14:textId="05149E19" w:rsidR="00E65111" w:rsidRPr="00390B76" w:rsidRDefault="00E65111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390B76">
        <w:rPr>
          <w:sz w:val="22"/>
          <w:szCs w:val="22"/>
        </w:rPr>
        <w:t>Юридическим лицам платные услуги предоставляются на основе договора</w:t>
      </w:r>
      <w:r w:rsidR="006C6A2C" w:rsidRPr="00390B76">
        <w:rPr>
          <w:sz w:val="22"/>
          <w:szCs w:val="22"/>
        </w:rPr>
        <w:t>.</w:t>
      </w:r>
      <w:r w:rsidRPr="00390B76">
        <w:rPr>
          <w:sz w:val="22"/>
          <w:szCs w:val="22"/>
        </w:rPr>
        <w:t xml:space="preserve">  </w:t>
      </w:r>
    </w:p>
    <w:p w14:paraId="74C91568" w14:textId="77777777" w:rsidR="001F7369" w:rsidRPr="000E7FA9" w:rsidRDefault="001F7369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законодательством и иными нормативными правовыми актами.</w:t>
      </w:r>
    </w:p>
    <w:p w14:paraId="61472AD8" w14:textId="77777777" w:rsidR="00196357" w:rsidRPr="000E7FA9" w:rsidRDefault="001F7369" w:rsidP="000E7FA9">
      <w:pPr>
        <w:pStyle w:val="a9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rPr>
          <w:sz w:val="22"/>
          <w:szCs w:val="22"/>
        </w:rPr>
      </w:pPr>
      <w:r w:rsidRPr="000E7FA9">
        <w:rPr>
          <w:sz w:val="22"/>
          <w:szCs w:val="22"/>
        </w:rPr>
        <w:t>Учреждение оказывает платные услуги на безвозмездной основе категориям лиц, указанных в ст.13 Закона Нижегородской области от 11 июня 2009 года № 76-З «О физической культуре и спорте в Нижегородской области».</w:t>
      </w:r>
    </w:p>
    <w:p w14:paraId="5935D791" w14:textId="0E3B0EA1" w:rsidR="00920951" w:rsidRPr="00390B76" w:rsidRDefault="00920951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Выдача Потребителю бесплатного талона на 1 посещение осуществляется только при предъявлени</w:t>
      </w:r>
      <w:r w:rsidR="00F407AC">
        <w:rPr>
          <w:color w:val="000000"/>
          <w:sz w:val="22"/>
          <w:szCs w:val="22"/>
        </w:rPr>
        <w:t>и</w:t>
      </w:r>
      <w:r w:rsidRPr="000E7FA9">
        <w:rPr>
          <w:color w:val="000000"/>
          <w:sz w:val="22"/>
          <w:szCs w:val="22"/>
        </w:rPr>
        <w:t xml:space="preserve"> им подтвержд</w:t>
      </w:r>
      <w:r w:rsidR="00B42F41" w:rsidRPr="000E7FA9">
        <w:rPr>
          <w:color w:val="000000"/>
          <w:sz w:val="22"/>
          <w:szCs w:val="22"/>
        </w:rPr>
        <w:t>ающих документов</w:t>
      </w:r>
      <w:r w:rsidR="00C7622E" w:rsidRPr="000E7FA9">
        <w:rPr>
          <w:sz w:val="22"/>
          <w:szCs w:val="22"/>
        </w:rPr>
        <w:t xml:space="preserve"> </w:t>
      </w:r>
    </w:p>
    <w:p w14:paraId="019BB3DD" w14:textId="77777777" w:rsidR="00D43916" w:rsidRPr="000E7FA9" w:rsidRDefault="00D43916" w:rsidP="000E7FA9">
      <w:pPr>
        <w:pStyle w:val="normacttext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4D4FE520" w14:textId="77777777" w:rsidR="00920951" w:rsidRPr="000E7FA9" w:rsidRDefault="00920951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 xml:space="preserve">Запрещается передача </w:t>
      </w:r>
      <w:r w:rsidR="00E6726C">
        <w:rPr>
          <w:color w:val="000000"/>
          <w:sz w:val="22"/>
          <w:szCs w:val="22"/>
        </w:rPr>
        <w:t>бесплатного</w:t>
      </w:r>
      <w:r w:rsidRPr="000E7FA9">
        <w:rPr>
          <w:color w:val="000000"/>
          <w:sz w:val="22"/>
          <w:szCs w:val="22"/>
        </w:rPr>
        <w:t xml:space="preserve"> талона на 1 посещение другим лицам.</w:t>
      </w:r>
    </w:p>
    <w:p w14:paraId="0D15CD2D" w14:textId="77777777" w:rsidR="00920951" w:rsidRPr="000E7FA9" w:rsidRDefault="00920951" w:rsidP="000E7FA9">
      <w:pPr>
        <w:pStyle w:val="normacttext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</w:p>
    <w:p w14:paraId="186D0068" w14:textId="77777777" w:rsidR="00326664" w:rsidRPr="000E7FA9" w:rsidRDefault="00060CC1" w:rsidP="000E7FA9">
      <w:pPr>
        <w:pStyle w:val="normacttext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center"/>
        <w:textAlignment w:val="baseline"/>
        <w:rPr>
          <w:b/>
          <w:color w:val="000000"/>
          <w:sz w:val="22"/>
          <w:szCs w:val="22"/>
        </w:rPr>
      </w:pPr>
      <w:r w:rsidRPr="000E7FA9">
        <w:rPr>
          <w:b/>
          <w:color w:val="000000"/>
          <w:sz w:val="22"/>
          <w:szCs w:val="22"/>
        </w:rPr>
        <w:t>Обязанности и права Исполнителя и Потребителя</w:t>
      </w:r>
    </w:p>
    <w:p w14:paraId="28B54D15" w14:textId="77777777" w:rsidR="00060CC1" w:rsidRPr="000E7FA9" w:rsidRDefault="00060CC1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Исполнитель обязан:</w:t>
      </w:r>
    </w:p>
    <w:p w14:paraId="4E5AD40D" w14:textId="77777777"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14:paraId="0D85E41F" w14:textId="77777777"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оказывать </w:t>
      </w:r>
      <w:r w:rsidR="00476BF0">
        <w:rPr>
          <w:rFonts w:ascii="Times New Roman" w:hAnsi="Times New Roman" w:cs="Times New Roman"/>
        </w:rPr>
        <w:t>платные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услуги в порядке и в сроки, определенные договором;</w:t>
      </w:r>
    </w:p>
    <w:p w14:paraId="648D343A" w14:textId="77777777"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14:paraId="18199367" w14:textId="063E4578"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создать условия для организации и проведения платных услуг, гарантирующих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 xml:space="preserve">охрану и укрепление здоровья занимающихся, разработать </w:t>
      </w:r>
      <w:r w:rsidR="00476BF0">
        <w:rPr>
          <w:rFonts w:ascii="Times New Roman" w:hAnsi="Times New Roman" w:cs="Times New Roman"/>
        </w:rPr>
        <w:t>правила</w:t>
      </w:r>
      <w:r w:rsidRPr="000E7FA9">
        <w:rPr>
          <w:rFonts w:ascii="Times New Roman" w:hAnsi="Times New Roman" w:cs="Times New Roman"/>
        </w:rPr>
        <w:t>, регламентирующие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 xml:space="preserve">вопросы охраны </w:t>
      </w:r>
      <w:r w:rsidRPr="000E7FA9">
        <w:rPr>
          <w:rFonts w:ascii="Times New Roman" w:hAnsi="Times New Roman" w:cs="Times New Roman"/>
        </w:rPr>
        <w:lastRenderedPageBreak/>
        <w:t>жизни и здоровья занимающихся, техники безопасности, статус работников, меру их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ответственности;</w:t>
      </w:r>
    </w:p>
    <w:p w14:paraId="28389356" w14:textId="77777777"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791792" w14:textId="77777777"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проводить занятия в соответствии с утвержденным расписанием, обеспечить занимающихся учебно</w:t>
      </w:r>
      <w:r w:rsidR="00C9243D" w:rsidRPr="000E7FA9">
        <w:rPr>
          <w:rFonts w:ascii="Times New Roman" w:hAnsi="Times New Roman" w:cs="Times New Roman"/>
        </w:rPr>
        <w:t>-</w:t>
      </w:r>
      <w:r w:rsidRPr="000E7FA9">
        <w:rPr>
          <w:rFonts w:ascii="Times New Roman" w:hAnsi="Times New Roman" w:cs="Times New Roman"/>
        </w:rPr>
        <w:t>методическим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материалом, необходимым для проведения занятий;</w:t>
      </w:r>
    </w:p>
    <w:p w14:paraId="498A00E6" w14:textId="77777777"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514E9F" w14:textId="77777777"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выдать потребителю в соответствии с законодательством Российской Федерации документ, подтверждающий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оплату услуг.</w:t>
      </w:r>
    </w:p>
    <w:p w14:paraId="20420627" w14:textId="77777777"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F2B839" w14:textId="77777777" w:rsidR="00EC0100" w:rsidRPr="000E7FA9" w:rsidRDefault="00635D52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Отказаться от оказания услуг, в случае если оказание таких услуг создает реальную угрозу жизни, здоровью Потребителя или других лиц.</w:t>
      </w:r>
    </w:p>
    <w:p w14:paraId="3D922312" w14:textId="77777777"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14:paraId="2A584481" w14:textId="53EDDD1F" w:rsidR="00D43916" w:rsidRPr="000E7FA9" w:rsidRDefault="00635D52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 </w:t>
      </w:r>
      <w:r w:rsidR="00727B46" w:rsidRPr="000E7FA9">
        <w:rPr>
          <w:rFonts w:ascii="Times New Roman" w:hAnsi="Times New Roman" w:cs="Times New Roman"/>
        </w:rPr>
        <w:t xml:space="preserve">В случае изменения в расписании групповых занятий предупредить об этом </w:t>
      </w:r>
      <w:r w:rsidR="007F5660" w:rsidRPr="000E7FA9">
        <w:rPr>
          <w:rFonts w:ascii="Times New Roman" w:hAnsi="Times New Roman" w:cs="Times New Roman"/>
        </w:rPr>
        <w:t>Потребителя не позднее, чем за 1 календарный день</w:t>
      </w:r>
      <w:r w:rsidR="00727B46" w:rsidRPr="000E7FA9">
        <w:rPr>
          <w:rFonts w:ascii="Times New Roman" w:hAnsi="Times New Roman" w:cs="Times New Roman"/>
        </w:rPr>
        <w:t xml:space="preserve"> до начала действия изменений, путем размещения объявления в общедоступном для Потребителя услуг месте с использованием настенных носителей информации, специальных информационных стендах. </w:t>
      </w:r>
    </w:p>
    <w:p w14:paraId="1748CFF9" w14:textId="77777777" w:rsidR="007F5660" w:rsidRPr="000E7FA9" w:rsidRDefault="007F5660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5F4564" w14:textId="77777777" w:rsidR="00727B46" w:rsidRPr="000E7FA9" w:rsidRDefault="00727B46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В случае проведения соревнований, сборов или других общественных мероприятий, отменить дни и часы занятий в группах с переносом их на другие дни и часы или, в случае такой возможности, ограничить место для проведения занятий.</w:t>
      </w:r>
    </w:p>
    <w:p w14:paraId="64F60789" w14:textId="77777777"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8BF66C" w14:textId="77777777" w:rsidR="00196357" w:rsidRPr="00891403" w:rsidRDefault="00DE043E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891403">
        <w:rPr>
          <w:rFonts w:ascii="Times New Roman" w:hAnsi="Times New Roman" w:cs="Times New Roman"/>
        </w:rPr>
        <w:t>В целях обеспечения безопасности оказания услуг иным пользователям</w:t>
      </w:r>
      <w:r w:rsidR="00891403">
        <w:rPr>
          <w:rFonts w:ascii="Times New Roman" w:hAnsi="Times New Roman" w:cs="Times New Roman"/>
        </w:rPr>
        <w:t xml:space="preserve"> </w:t>
      </w:r>
      <w:r w:rsidRPr="00891403">
        <w:rPr>
          <w:rFonts w:ascii="Times New Roman" w:hAnsi="Times New Roman" w:cs="Times New Roman"/>
        </w:rPr>
        <w:t>услуг, Исполнитель вправе отказать в оказании услуг следующим лицам:</w:t>
      </w:r>
    </w:p>
    <w:p w14:paraId="0D797D68" w14:textId="77777777" w:rsidR="00C7622E" w:rsidRPr="000E7FA9" w:rsidRDefault="00C7622E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14:paraId="08CCAF0A" w14:textId="6D094C6F" w:rsidR="00DE043E" w:rsidRPr="000E7FA9" w:rsidRDefault="00DE043E" w:rsidP="000E7FA9">
      <w:pPr>
        <w:pStyle w:val="ab"/>
        <w:numPr>
          <w:ilvl w:val="0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имеющим ярко выраженные признаки инфекционных, кожных и иных</w:t>
      </w:r>
      <w:r w:rsidR="00196357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заболеваний. В случае обнаружения лица с указанными признаками, приглашается</w:t>
      </w:r>
      <w:r w:rsidR="00196357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медицинский работник Исполнителя, который свидетельствует это состояние. Допуск желающего посещать объект Исполнителя производится после полного выздоровления при</w:t>
      </w:r>
      <w:r w:rsidR="00196357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наличии справки от врача, разрешающей занятия;</w:t>
      </w:r>
    </w:p>
    <w:p w14:paraId="2F63C536" w14:textId="77777777" w:rsidR="00DE043E" w:rsidRPr="000E7FA9" w:rsidRDefault="00DE043E" w:rsidP="000E7FA9">
      <w:pPr>
        <w:pStyle w:val="ab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имеющим ярко выраженные признаки алкогольного, наркотического,</w:t>
      </w:r>
      <w:r w:rsidR="00196357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токсического опьянения. Для определения признаков алкогольного, наркотического,</w:t>
      </w:r>
      <w:r w:rsidR="00196357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токсического опьянения получателя услуг приглашается медицинский работник</w:t>
      </w:r>
      <w:r w:rsidR="00196357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Исполнителя.</w:t>
      </w:r>
    </w:p>
    <w:p w14:paraId="21917366" w14:textId="77777777"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6404CE2B" w14:textId="77777777" w:rsidR="009A0865" w:rsidRPr="000E7FA9" w:rsidRDefault="009A0865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Исполнитель, в случае возникновения аварийных ситуаций, которые препятствуют качественному оказанию услуг, вправе в одностороннем порядке приостановить оказание </w:t>
      </w:r>
      <w:r w:rsidR="00891403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 xml:space="preserve"> услуг до прекращения действия указанных обстоятельств (ситуаций). О приостановлении оказания услуг Исполнитель в течение 3 календарных дней со дня наступления обстоятельств (возникновения ситуаций) извещает Потребителей, имеющих действующие абонементы, посредством размещения информации на информационной стойке.</w:t>
      </w:r>
    </w:p>
    <w:p w14:paraId="276637B7" w14:textId="77777777"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14:paraId="17743722" w14:textId="77777777" w:rsidR="009A0865" w:rsidRPr="000E7FA9" w:rsidRDefault="009A0865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Исполнитель вправе в случае проведения спортивно-массовых мероприятий</w:t>
      </w:r>
    </w:p>
    <w:p w14:paraId="6073CA0C" w14:textId="77777777" w:rsidR="009A0865" w:rsidRPr="000E7FA9" w:rsidRDefault="009A0865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ограничить количество используемых Получателями услуг спортивных объектов, а также</w:t>
      </w:r>
    </w:p>
    <w:p w14:paraId="551B1F20" w14:textId="77777777" w:rsidR="00D43916" w:rsidRPr="000E7FA9" w:rsidRDefault="009A0865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перенести день и время занятий. Уведомление о проведении спортивно-массовых</w:t>
      </w:r>
      <w:r w:rsidR="009B5AC6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мероприятий размещается на информационной стойке не менее, чем за 5 календарных дней</w:t>
      </w:r>
      <w:r w:rsidR="009B5AC6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до проведения мероприятий.</w:t>
      </w:r>
    </w:p>
    <w:p w14:paraId="0C85F6A1" w14:textId="77777777"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533677" w14:textId="18C6408D" w:rsidR="009A0865" w:rsidRPr="000E7FA9" w:rsidRDefault="009A0865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В случае, если действия Потребителя нанесли имущественный ущерб Исполнителю, Исполнитель вправе требовать возмещения ущерба,</w:t>
      </w:r>
      <w:r w:rsidR="009B5AC6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руководствуясь законодательством.</w:t>
      </w:r>
    </w:p>
    <w:p w14:paraId="355D1AA5" w14:textId="77777777"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14:paraId="4FD3F43F" w14:textId="77777777" w:rsidR="00060CC1" w:rsidRPr="000E7FA9" w:rsidRDefault="00060CC1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Потребитель обязан:</w:t>
      </w:r>
    </w:p>
    <w:p w14:paraId="114DF998" w14:textId="77777777"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6CF47D" w14:textId="77777777"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соблюдать правила внутреннего распорядка, </w:t>
      </w:r>
      <w:r w:rsidR="009F7314" w:rsidRPr="000E7FA9">
        <w:rPr>
          <w:rFonts w:ascii="Times New Roman" w:hAnsi="Times New Roman" w:cs="Times New Roman"/>
        </w:rPr>
        <w:t xml:space="preserve">правили посещения спортивного комплекса, правила поведения в спортивных залах, </w:t>
      </w:r>
      <w:r w:rsidRPr="000E7FA9">
        <w:rPr>
          <w:rFonts w:ascii="Times New Roman" w:hAnsi="Times New Roman" w:cs="Times New Roman"/>
        </w:rPr>
        <w:t>технику безопасности в период проведения занятий и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пребывания на спортивном сооружении;</w:t>
      </w:r>
    </w:p>
    <w:p w14:paraId="29EC4910" w14:textId="77777777"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14:paraId="68BBA2C8" w14:textId="77777777"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своевременно производить оплату услуг через отделение банка или кассу</w:t>
      </w:r>
      <w:r w:rsidR="00C9243D" w:rsidRPr="000E7FA9">
        <w:rPr>
          <w:rFonts w:ascii="Times New Roman" w:hAnsi="Times New Roman" w:cs="Times New Roman"/>
        </w:rPr>
        <w:t xml:space="preserve"> И</w:t>
      </w:r>
      <w:r w:rsidRPr="000E7FA9">
        <w:rPr>
          <w:rFonts w:ascii="Times New Roman" w:hAnsi="Times New Roman" w:cs="Times New Roman"/>
        </w:rPr>
        <w:t>сполнителя в порядке и сроки, предусмотренные договором;</w:t>
      </w:r>
    </w:p>
    <w:p w14:paraId="0160C6CD" w14:textId="77777777"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B74869" w14:textId="77777777"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предъявлять документ об оплате на спортивном сооружении при посещении занятий;</w:t>
      </w:r>
    </w:p>
    <w:p w14:paraId="2A61EF37" w14:textId="77777777"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22D4CB" w14:textId="77777777" w:rsidR="009F7314" w:rsidRPr="000E7FA9" w:rsidRDefault="009F7314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не опаздывать к началу проведения занятий;</w:t>
      </w:r>
    </w:p>
    <w:p w14:paraId="754A31FB" w14:textId="77777777"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6C59E7" w14:textId="77777777" w:rsidR="00060CC1" w:rsidRPr="000E7FA9" w:rsidRDefault="00C9243D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своевременно уведомить И</w:t>
      </w:r>
      <w:r w:rsidR="00060CC1" w:rsidRPr="000E7FA9">
        <w:rPr>
          <w:rFonts w:ascii="Times New Roman" w:hAnsi="Times New Roman" w:cs="Times New Roman"/>
        </w:rPr>
        <w:t>сполнителя о наличии уважительной причины (болезни) для переноса сроков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>выполнения услуг с последующим представлением подтверждающих документов.</w:t>
      </w:r>
    </w:p>
    <w:p w14:paraId="69C1C629" w14:textId="77777777"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DC0B87" w14:textId="77777777" w:rsidR="00060CC1" w:rsidRPr="000E7FA9" w:rsidRDefault="00C9243D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Если И</w:t>
      </w:r>
      <w:r w:rsidR="00060CC1" w:rsidRPr="000E7FA9">
        <w:rPr>
          <w:rFonts w:ascii="Times New Roman" w:hAnsi="Times New Roman" w:cs="Times New Roman"/>
        </w:rPr>
        <w:t xml:space="preserve">сполнитель своевременно не приступил к оказанию </w:t>
      </w:r>
      <w:r w:rsidR="00891403">
        <w:rPr>
          <w:rFonts w:ascii="Times New Roman" w:hAnsi="Times New Roman" w:cs="Times New Roman"/>
        </w:rPr>
        <w:t>платных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>услуг или если во время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 xml:space="preserve">оказания </w:t>
      </w:r>
      <w:r w:rsidR="00891403">
        <w:rPr>
          <w:rFonts w:ascii="Times New Roman" w:hAnsi="Times New Roman" w:cs="Times New Roman"/>
        </w:rPr>
        <w:t>платных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>услуг стало очевидным, что оно не будет осуществлено в срок, а также в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 xml:space="preserve">случае просрочки оказания </w:t>
      </w:r>
      <w:r w:rsidR="00891403">
        <w:rPr>
          <w:rFonts w:ascii="Times New Roman" w:hAnsi="Times New Roman" w:cs="Times New Roman"/>
        </w:rPr>
        <w:t>платных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>услуг потребитель вправе по своему выбору:</w:t>
      </w:r>
    </w:p>
    <w:p w14:paraId="19B324D2" w14:textId="77777777"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98398D" w14:textId="08A72F60" w:rsidR="00060CC1" w:rsidRPr="000E7FA9" w:rsidRDefault="00C9243D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назначить И</w:t>
      </w:r>
      <w:r w:rsidR="00060CC1" w:rsidRPr="000E7FA9">
        <w:rPr>
          <w:rFonts w:ascii="Times New Roman" w:hAnsi="Times New Roman" w:cs="Times New Roman"/>
        </w:rPr>
        <w:t xml:space="preserve">сполнителю </w:t>
      </w:r>
      <w:r w:rsidRPr="000E7FA9">
        <w:rPr>
          <w:rFonts w:ascii="Times New Roman" w:hAnsi="Times New Roman" w:cs="Times New Roman"/>
        </w:rPr>
        <w:t>новый срок, в течение которого И</w:t>
      </w:r>
      <w:r w:rsidR="00060CC1" w:rsidRPr="000E7FA9">
        <w:rPr>
          <w:rFonts w:ascii="Times New Roman" w:hAnsi="Times New Roman" w:cs="Times New Roman"/>
        </w:rPr>
        <w:t>сполнитель должен приступить к оказанию</w:t>
      </w:r>
      <w:r w:rsidRPr="000E7FA9">
        <w:rPr>
          <w:rFonts w:ascii="Times New Roman" w:hAnsi="Times New Roman" w:cs="Times New Roman"/>
        </w:rPr>
        <w:t xml:space="preserve"> </w:t>
      </w:r>
      <w:r w:rsidR="00891403">
        <w:rPr>
          <w:rFonts w:ascii="Times New Roman" w:hAnsi="Times New Roman" w:cs="Times New Roman"/>
        </w:rPr>
        <w:t>платных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 xml:space="preserve">услуг и (или) закончить оказание </w:t>
      </w:r>
      <w:r w:rsidR="00891403">
        <w:rPr>
          <w:rFonts w:ascii="Times New Roman" w:hAnsi="Times New Roman" w:cs="Times New Roman"/>
        </w:rPr>
        <w:t>платных</w:t>
      </w:r>
      <w:r w:rsidRPr="000E7FA9">
        <w:rPr>
          <w:rFonts w:ascii="Times New Roman" w:hAnsi="Times New Roman" w:cs="Times New Roman"/>
        </w:rPr>
        <w:t xml:space="preserve"> </w:t>
      </w:r>
      <w:r w:rsidR="00060CC1" w:rsidRPr="000E7FA9">
        <w:rPr>
          <w:rFonts w:ascii="Times New Roman" w:hAnsi="Times New Roman" w:cs="Times New Roman"/>
        </w:rPr>
        <w:t>услуг;</w:t>
      </w:r>
    </w:p>
    <w:p w14:paraId="52E47E9C" w14:textId="77777777" w:rsidR="00D43916" w:rsidRPr="000E7FA9" w:rsidRDefault="00D43916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D9FCD7" w14:textId="77777777" w:rsidR="00060CC1" w:rsidRPr="000E7FA9" w:rsidRDefault="00060CC1" w:rsidP="000E7FA9">
      <w:pPr>
        <w:pStyle w:val="ab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расторгнуть</w:t>
      </w:r>
      <w:r w:rsidR="00C9243D" w:rsidRPr="000E7FA9">
        <w:rPr>
          <w:rFonts w:ascii="Times New Roman" w:hAnsi="Times New Roman" w:cs="Times New Roman"/>
        </w:rPr>
        <w:t xml:space="preserve"> </w:t>
      </w:r>
      <w:r w:rsidRPr="000E7FA9">
        <w:rPr>
          <w:rFonts w:ascii="Times New Roman" w:hAnsi="Times New Roman" w:cs="Times New Roman"/>
        </w:rPr>
        <w:t>договор.</w:t>
      </w:r>
    </w:p>
    <w:p w14:paraId="1FC5999A" w14:textId="77777777" w:rsidR="00920951" w:rsidRPr="000E7FA9" w:rsidRDefault="00920951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14:paraId="7AA26615" w14:textId="54A9FBBB" w:rsidR="00DA24B0" w:rsidRPr="000E7FA9" w:rsidRDefault="009C575B" w:rsidP="000E7FA9">
      <w:pPr>
        <w:pStyle w:val="normacttext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b/>
          <w:color w:val="000000"/>
          <w:sz w:val="22"/>
          <w:szCs w:val="22"/>
        </w:rPr>
      </w:pPr>
      <w:r w:rsidRPr="000E7FA9">
        <w:rPr>
          <w:b/>
          <w:color w:val="000000"/>
          <w:sz w:val="22"/>
          <w:szCs w:val="22"/>
        </w:rPr>
        <w:t>Порядок оплаты, расходования и учет средств от оказания</w:t>
      </w:r>
      <w:r w:rsidR="00DA24B0" w:rsidRPr="000E7FA9">
        <w:rPr>
          <w:b/>
          <w:color w:val="000000"/>
          <w:sz w:val="22"/>
          <w:szCs w:val="22"/>
        </w:rPr>
        <w:t xml:space="preserve"> платных услуг</w:t>
      </w:r>
    </w:p>
    <w:p w14:paraId="43333C39" w14:textId="191B10EA" w:rsidR="009C575B" w:rsidRPr="000E7FA9" w:rsidRDefault="009C575B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0E7FA9">
        <w:rPr>
          <w:color w:val="000000"/>
          <w:sz w:val="22"/>
          <w:szCs w:val="22"/>
        </w:rPr>
        <w:t>Физические и юридические лица, обратившиеся в учреждение за получением платных услуг, имеют право</w:t>
      </w:r>
      <w:r w:rsidR="009870FE" w:rsidRPr="000E7FA9">
        <w:rPr>
          <w:color w:val="000000"/>
          <w:sz w:val="22"/>
          <w:szCs w:val="22"/>
        </w:rPr>
        <w:t xml:space="preserve"> выбрать порядок оплаты услуги: путем внесения наличных денежн</w:t>
      </w:r>
      <w:r w:rsidR="00CF062D" w:rsidRPr="000E7FA9">
        <w:rPr>
          <w:color w:val="000000"/>
          <w:sz w:val="22"/>
          <w:szCs w:val="22"/>
        </w:rPr>
        <w:t>ы</w:t>
      </w:r>
      <w:r w:rsidR="009870FE" w:rsidRPr="000E7FA9">
        <w:rPr>
          <w:color w:val="000000"/>
          <w:sz w:val="22"/>
          <w:szCs w:val="22"/>
        </w:rPr>
        <w:t>х средств в кассу Учреждения, либо путем перечисления</w:t>
      </w:r>
      <w:r w:rsidR="00243D59">
        <w:rPr>
          <w:color w:val="000000"/>
          <w:sz w:val="22"/>
          <w:szCs w:val="22"/>
        </w:rPr>
        <w:t xml:space="preserve"> </w:t>
      </w:r>
      <w:r w:rsidR="009870FE" w:rsidRPr="000E7FA9">
        <w:rPr>
          <w:color w:val="000000"/>
          <w:sz w:val="22"/>
          <w:szCs w:val="22"/>
        </w:rPr>
        <w:t>денежных средств на расчетный счет Учреждения.</w:t>
      </w:r>
    </w:p>
    <w:p w14:paraId="1F9A35A5" w14:textId="09BD03FB" w:rsidR="007324DA" w:rsidRPr="000E7FA9" w:rsidRDefault="007324DA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  <w:color w:val="000000"/>
        </w:rPr>
        <w:t xml:space="preserve">Цены на платные услуги утверждаются </w:t>
      </w:r>
      <w:r w:rsidR="00196357" w:rsidRPr="000E7FA9">
        <w:rPr>
          <w:rFonts w:ascii="Times New Roman" w:hAnsi="Times New Roman" w:cs="Times New Roman"/>
          <w:color w:val="000000"/>
        </w:rPr>
        <w:t>приказом директора Учреждения</w:t>
      </w:r>
      <w:r w:rsidR="00AF7468">
        <w:rPr>
          <w:rFonts w:ascii="Times New Roman" w:hAnsi="Times New Roman" w:cs="Times New Roman"/>
          <w:color w:val="000000"/>
        </w:rPr>
        <w:t>.</w:t>
      </w:r>
      <w:r w:rsidR="007F5660" w:rsidRPr="000E7FA9">
        <w:rPr>
          <w:rFonts w:ascii="Times New Roman" w:hAnsi="Times New Roman" w:cs="Times New Roman"/>
        </w:rPr>
        <w:t xml:space="preserve"> Цены вводятся в действие с даты, указанной в приказе по Учреждению.</w:t>
      </w:r>
    </w:p>
    <w:p w14:paraId="7A08B3BC" w14:textId="77777777" w:rsidR="007F5660" w:rsidRPr="000E7FA9" w:rsidRDefault="007F5660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14:paraId="3AE4275D" w14:textId="77777777" w:rsidR="00D540CA" w:rsidRPr="000E7FA9" w:rsidRDefault="00DE67AB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sz w:val="22"/>
          <w:szCs w:val="22"/>
        </w:rPr>
      </w:pPr>
      <w:r w:rsidRPr="000E7FA9">
        <w:rPr>
          <w:sz w:val="22"/>
          <w:szCs w:val="22"/>
        </w:rPr>
        <w:t>Цены на платные услуги устанавливаются путем экономических расчетов</w:t>
      </w:r>
      <w:r w:rsidR="001D5E29" w:rsidRPr="000E7FA9">
        <w:rPr>
          <w:sz w:val="22"/>
          <w:szCs w:val="22"/>
        </w:rPr>
        <w:t xml:space="preserve">. </w:t>
      </w:r>
      <w:r w:rsidR="00D540CA" w:rsidRPr="000E7FA9">
        <w:rPr>
          <w:sz w:val="22"/>
          <w:szCs w:val="22"/>
        </w:rPr>
        <w:t>Учреждение предоставляет плат</w:t>
      </w:r>
      <w:r w:rsidR="00891403">
        <w:rPr>
          <w:sz w:val="22"/>
          <w:szCs w:val="22"/>
        </w:rPr>
        <w:t>ные услуги согласно Прейскуранту</w:t>
      </w:r>
      <w:r w:rsidR="00D540CA" w:rsidRPr="000E7FA9">
        <w:rPr>
          <w:sz w:val="22"/>
          <w:szCs w:val="22"/>
        </w:rPr>
        <w:t>.</w:t>
      </w:r>
    </w:p>
    <w:p w14:paraId="5DC6DC32" w14:textId="77777777" w:rsidR="00F76A9F" w:rsidRPr="000E7FA9" w:rsidRDefault="00F76A9F" w:rsidP="000E7FA9">
      <w:pPr>
        <w:pStyle w:val="normacttext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200" w:afterAutospacing="0"/>
        <w:ind w:left="0" w:firstLine="567"/>
        <w:jc w:val="both"/>
        <w:textAlignment w:val="baseline"/>
        <w:rPr>
          <w:sz w:val="22"/>
          <w:szCs w:val="22"/>
        </w:rPr>
      </w:pPr>
      <w:r w:rsidRPr="000E7FA9">
        <w:rPr>
          <w:sz w:val="22"/>
          <w:szCs w:val="22"/>
        </w:rPr>
        <w:t>Прейскурант размещается в холле и на официальном сайте Учреждения.</w:t>
      </w:r>
    </w:p>
    <w:p w14:paraId="30FA59F5" w14:textId="4884AFBD" w:rsidR="00D540CA" w:rsidRPr="000E7FA9" w:rsidRDefault="00891403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расчета П</w:t>
      </w:r>
      <w:r w:rsidR="001D5E29" w:rsidRPr="000E7FA9">
        <w:rPr>
          <w:rFonts w:ascii="Times New Roman" w:hAnsi="Times New Roman" w:cs="Times New Roman"/>
        </w:rPr>
        <w:t>рейскуранта на платные услуги составля</w:t>
      </w:r>
      <w:r w:rsidR="00265453">
        <w:rPr>
          <w:rFonts w:ascii="Times New Roman" w:hAnsi="Times New Roman" w:cs="Times New Roman"/>
        </w:rPr>
        <w:t>ется калькуляция</w:t>
      </w:r>
      <w:r w:rsidR="007E085B">
        <w:rPr>
          <w:rFonts w:ascii="Times New Roman" w:hAnsi="Times New Roman" w:cs="Times New Roman"/>
        </w:rPr>
        <w:t>, в соответствии с Порядком</w:t>
      </w:r>
      <w:r w:rsidR="004D4C8C">
        <w:rPr>
          <w:rFonts w:ascii="Times New Roman" w:hAnsi="Times New Roman" w:cs="Times New Roman"/>
        </w:rPr>
        <w:t xml:space="preserve"> определения платы за оказание услуги</w:t>
      </w:r>
      <w:r w:rsidR="00CF7729">
        <w:rPr>
          <w:rFonts w:ascii="Times New Roman" w:hAnsi="Times New Roman" w:cs="Times New Roman"/>
        </w:rPr>
        <w:t xml:space="preserve"> </w:t>
      </w:r>
      <w:r w:rsidR="00CF7729" w:rsidRPr="00DF7C78">
        <w:rPr>
          <w:rFonts w:ascii="Times New Roman" w:hAnsi="Times New Roman" w:cs="Times New Roman"/>
        </w:rPr>
        <w:t xml:space="preserve">(Приложение № </w:t>
      </w:r>
      <w:r w:rsidR="00DF7C78" w:rsidRPr="00DF7C78">
        <w:rPr>
          <w:rFonts w:ascii="Times New Roman" w:hAnsi="Times New Roman" w:cs="Times New Roman"/>
        </w:rPr>
        <w:t>1</w:t>
      </w:r>
      <w:r w:rsidR="001D5E29" w:rsidRPr="00DF7C78">
        <w:rPr>
          <w:rFonts w:ascii="Times New Roman" w:hAnsi="Times New Roman" w:cs="Times New Roman"/>
        </w:rPr>
        <w:t>),</w:t>
      </w:r>
      <w:r w:rsidR="001D5E29" w:rsidRPr="000E7FA9">
        <w:rPr>
          <w:rFonts w:ascii="Times New Roman" w:hAnsi="Times New Roman" w:cs="Times New Roman"/>
        </w:rPr>
        <w:t xml:space="preserve"> определяющая </w:t>
      </w:r>
      <w:r w:rsidR="00DE67AB" w:rsidRPr="000E7FA9">
        <w:rPr>
          <w:rFonts w:ascii="Times New Roman" w:hAnsi="Times New Roman" w:cs="Times New Roman"/>
        </w:rPr>
        <w:t xml:space="preserve">себестоимость, исходя из </w:t>
      </w:r>
      <w:r w:rsidR="001D5E29" w:rsidRPr="000E7FA9">
        <w:rPr>
          <w:rFonts w:ascii="Times New Roman" w:hAnsi="Times New Roman" w:cs="Times New Roman"/>
        </w:rPr>
        <w:t>фактических</w:t>
      </w:r>
      <w:r w:rsidR="00DE67AB" w:rsidRPr="000E7FA9">
        <w:rPr>
          <w:rFonts w:ascii="Times New Roman" w:hAnsi="Times New Roman" w:cs="Times New Roman"/>
        </w:rPr>
        <w:t xml:space="preserve"> затрат, и определяется стоимость за 1 час</w:t>
      </w:r>
      <w:r w:rsidR="001D5E29" w:rsidRPr="000E7FA9">
        <w:rPr>
          <w:rFonts w:ascii="Times New Roman" w:hAnsi="Times New Roman" w:cs="Times New Roman"/>
        </w:rPr>
        <w:t xml:space="preserve"> </w:t>
      </w:r>
      <w:r w:rsidR="00DE67AB" w:rsidRPr="000E7FA9">
        <w:rPr>
          <w:rFonts w:ascii="Times New Roman" w:hAnsi="Times New Roman" w:cs="Times New Roman"/>
        </w:rPr>
        <w:t>оказания услуг</w:t>
      </w:r>
      <w:r w:rsidR="00F76A9F" w:rsidRPr="000E7FA9">
        <w:rPr>
          <w:rFonts w:ascii="Times New Roman" w:hAnsi="Times New Roman" w:cs="Times New Roman"/>
        </w:rPr>
        <w:t>и</w:t>
      </w:r>
      <w:r w:rsidR="00DE67AB" w:rsidRPr="000E7FA9">
        <w:rPr>
          <w:rFonts w:ascii="Times New Roman" w:hAnsi="Times New Roman" w:cs="Times New Roman"/>
        </w:rPr>
        <w:t xml:space="preserve"> или за 1 занятие (се</w:t>
      </w:r>
      <w:r w:rsidR="001D5E29" w:rsidRPr="000E7FA9">
        <w:rPr>
          <w:rFonts w:ascii="Times New Roman" w:hAnsi="Times New Roman" w:cs="Times New Roman"/>
        </w:rPr>
        <w:t>анс).</w:t>
      </w:r>
    </w:p>
    <w:p w14:paraId="0F59E625" w14:textId="77777777" w:rsidR="00D43916" w:rsidRPr="000E7FA9" w:rsidRDefault="00D43916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14:paraId="06DEE0A1" w14:textId="2556CF63" w:rsidR="00D43916" w:rsidRPr="00C13070" w:rsidRDefault="00D540CA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13070">
        <w:rPr>
          <w:rFonts w:ascii="Times New Roman" w:hAnsi="Times New Roman" w:cs="Times New Roman"/>
        </w:rPr>
        <w:t>Себестоимость формируется на основании анализа прямых затрат текущего го</w:t>
      </w:r>
      <w:r w:rsidR="007F5660" w:rsidRPr="00C13070">
        <w:rPr>
          <w:rFonts w:ascii="Times New Roman" w:hAnsi="Times New Roman" w:cs="Times New Roman"/>
        </w:rPr>
        <w:t>да, включая фактические затраты и косвенные расходы</w:t>
      </w:r>
      <w:r w:rsidRPr="00C13070">
        <w:rPr>
          <w:rFonts w:ascii="Times New Roman" w:hAnsi="Times New Roman" w:cs="Times New Roman"/>
        </w:rPr>
        <w:t xml:space="preserve">. </w:t>
      </w:r>
    </w:p>
    <w:p w14:paraId="2F5C2308" w14:textId="77777777" w:rsidR="007F5660" w:rsidRPr="000E7FA9" w:rsidRDefault="007F5660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8B9A0" w14:textId="77777777" w:rsidR="00DE67AB" w:rsidRPr="000E7FA9" w:rsidRDefault="00DE67AB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Основанием для пересмотра цен являются:</w:t>
      </w:r>
    </w:p>
    <w:p w14:paraId="55B63984" w14:textId="77777777" w:rsidR="003A3722" w:rsidRPr="000E7FA9" w:rsidRDefault="003A3722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C969AC" w14:textId="77777777" w:rsidR="00DE67AB" w:rsidRPr="000E7FA9" w:rsidRDefault="009870FE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- </w:t>
      </w:r>
      <w:r w:rsidR="00DE67AB" w:rsidRPr="000E7FA9">
        <w:rPr>
          <w:rFonts w:ascii="Times New Roman" w:hAnsi="Times New Roman" w:cs="Times New Roman"/>
        </w:rPr>
        <w:t>востребованность и конкурентоспо</w:t>
      </w:r>
      <w:r w:rsidR="001D5E29" w:rsidRPr="000E7FA9">
        <w:rPr>
          <w:rFonts w:ascii="Times New Roman" w:hAnsi="Times New Roman" w:cs="Times New Roman"/>
        </w:rPr>
        <w:t>собность услуги на рынке услуг;</w:t>
      </w:r>
    </w:p>
    <w:p w14:paraId="2BE7DAD4" w14:textId="77777777" w:rsidR="003A3722" w:rsidRPr="000E7FA9" w:rsidRDefault="00DE67AB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- изменение экономических условий.</w:t>
      </w:r>
    </w:p>
    <w:p w14:paraId="78C2CDB4" w14:textId="77777777" w:rsidR="003A3722" w:rsidRPr="000E7FA9" w:rsidRDefault="003A3722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14:paraId="645A78A9" w14:textId="77777777" w:rsidR="00DE67AB" w:rsidRPr="000E7FA9" w:rsidRDefault="00DE67AB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Цены не зависят от формы оплаты (наличный или безналичный расчет).</w:t>
      </w:r>
    </w:p>
    <w:p w14:paraId="7DD3D869" w14:textId="77777777" w:rsidR="003A3722" w:rsidRPr="000E7FA9" w:rsidRDefault="003A3722" w:rsidP="000E7FA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14:paraId="43223F5D" w14:textId="0E5EC7C2" w:rsidR="00DE67AB" w:rsidRPr="0099463B" w:rsidRDefault="00DE67AB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99463B">
        <w:rPr>
          <w:rFonts w:ascii="Times New Roman" w:hAnsi="Times New Roman" w:cs="Times New Roman"/>
        </w:rPr>
        <w:t>Цены на платные услуги устанавливаются одинаковыми для всех</w:t>
      </w:r>
      <w:r w:rsidR="0099463B">
        <w:rPr>
          <w:rFonts w:ascii="Times New Roman" w:hAnsi="Times New Roman" w:cs="Times New Roman"/>
        </w:rPr>
        <w:t xml:space="preserve"> </w:t>
      </w:r>
      <w:r w:rsidR="007F5660" w:rsidRPr="0099463B">
        <w:rPr>
          <w:rFonts w:ascii="Times New Roman" w:hAnsi="Times New Roman" w:cs="Times New Roman"/>
        </w:rPr>
        <w:t>потребителей</w:t>
      </w:r>
      <w:r w:rsidRPr="0099463B">
        <w:rPr>
          <w:rFonts w:ascii="Times New Roman" w:hAnsi="Times New Roman" w:cs="Times New Roman"/>
        </w:rPr>
        <w:t>.</w:t>
      </w:r>
    </w:p>
    <w:p w14:paraId="13E59925" w14:textId="77777777" w:rsidR="003A3722" w:rsidRPr="000E7FA9" w:rsidRDefault="003A3722" w:rsidP="000E7F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30E96B" w14:textId="77777777" w:rsidR="00EC7A2E" w:rsidRPr="000E7FA9" w:rsidRDefault="000C7FA7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Денежные средства, полученные Учрежд</w:t>
      </w:r>
      <w:r w:rsidR="00F76A9F" w:rsidRPr="000E7FA9">
        <w:rPr>
          <w:rFonts w:ascii="Times New Roman" w:hAnsi="Times New Roman" w:cs="Times New Roman"/>
        </w:rPr>
        <w:t>ением от предоставления платных</w:t>
      </w:r>
      <w:r w:rsidRPr="000E7FA9">
        <w:rPr>
          <w:rFonts w:ascii="Times New Roman" w:hAnsi="Times New Roman" w:cs="Times New Roman"/>
        </w:rPr>
        <w:t xml:space="preserve"> услуг, в полном объеме отражаются в </w:t>
      </w:r>
      <w:r w:rsidR="007F5660" w:rsidRPr="000E7FA9">
        <w:rPr>
          <w:rFonts w:ascii="Times New Roman" w:hAnsi="Times New Roman" w:cs="Times New Roman"/>
        </w:rPr>
        <w:t>плане финансово-хозяйственной деятельности</w:t>
      </w:r>
      <w:r w:rsidRPr="000E7FA9">
        <w:rPr>
          <w:rFonts w:ascii="Times New Roman" w:hAnsi="Times New Roman" w:cs="Times New Roman"/>
        </w:rPr>
        <w:t xml:space="preserve"> Учреждения.</w:t>
      </w:r>
    </w:p>
    <w:p w14:paraId="7177AAEC" w14:textId="77777777" w:rsidR="009C575B" w:rsidRPr="000E7FA9" w:rsidRDefault="00F76A9F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В пределах </w:t>
      </w:r>
      <w:r w:rsidR="007F5660" w:rsidRPr="000E7FA9">
        <w:rPr>
          <w:rFonts w:ascii="Times New Roman" w:hAnsi="Times New Roman" w:cs="Times New Roman"/>
        </w:rPr>
        <w:t>плана финансово-хозяйственной деятельности Учреждения на оказание</w:t>
      </w:r>
      <w:r w:rsidRPr="000E7FA9">
        <w:rPr>
          <w:rFonts w:ascii="Times New Roman" w:hAnsi="Times New Roman" w:cs="Times New Roman"/>
        </w:rPr>
        <w:t xml:space="preserve"> платных услуг Учреждение имеет право оплачивать расходы, связанные с эксплуатацией спортсооружений и развитием материально-технической базы, а именно: </w:t>
      </w:r>
    </w:p>
    <w:p w14:paraId="16E52602" w14:textId="77777777" w:rsidR="00F76A9F" w:rsidRPr="000E7FA9" w:rsidRDefault="00F76A9F" w:rsidP="000E7F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-  коммунальные услуги;</w:t>
      </w:r>
    </w:p>
    <w:p w14:paraId="6FEFE162" w14:textId="77777777" w:rsidR="00F76A9F" w:rsidRPr="000E7FA9" w:rsidRDefault="00F76A9F" w:rsidP="00891403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- приобретение спортинвентаря, оборудования и других средств, необходимых для функционирования спортсооружений;</w:t>
      </w:r>
    </w:p>
    <w:p w14:paraId="60A65174" w14:textId="77777777" w:rsidR="00F76A9F" w:rsidRPr="000E7FA9" w:rsidRDefault="00891403" w:rsidP="0089140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76A9F" w:rsidRPr="000E7FA9">
        <w:rPr>
          <w:rFonts w:ascii="Times New Roman" w:hAnsi="Times New Roman" w:cs="Times New Roman"/>
        </w:rPr>
        <w:t>договорные работы;</w:t>
      </w:r>
    </w:p>
    <w:p w14:paraId="678FBBDC" w14:textId="77777777" w:rsidR="00F76A9F" w:rsidRPr="000E7FA9" w:rsidRDefault="00F76A9F" w:rsidP="000E7F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- оплату труда</w:t>
      </w:r>
      <w:r w:rsidR="007F5660" w:rsidRPr="000E7FA9">
        <w:rPr>
          <w:rFonts w:ascii="Times New Roman" w:hAnsi="Times New Roman" w:cs="Times New Roman"/>
        </w:rPr>
        <w:t xml:space="preserve"> и отчисления с ФОТ</w:t>
      </w:r>
      <w:r w:rsidRPr="000E7FA9">
        <w:rPr>
          <w:rFonts w:ascii="Times New Roman" w:hAnsi="Times New Roman" w:cs="Times New Roman"/>
        </w:rPr>
        <w:t>;</w:t>
      </w:r>
    </w:p>
    <w:p w14:paraId="1026D645" w14:textId="77777777" w:rsidR="007F5660" w:rsidRPr="000E7FA9" w:rsidRDefault="007F5660" w:rsidP="000E7F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- налоговые платежи;</w:t>
      </w:r>
    </w:p>
    <w:p w14:paraId="3CF6C565" w14:textId="77777777" w:rsidR="007F5660" w:rsidRPr="000E7FA9" w:rsidRDefault="007F5660" w:rsidP="000E7F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- оплата прочих расходов.</w:t>
      </w:r>
    </w:p>
    <w:p w14:paraId="61FF9399" w14:textId="77777777" w:rsidR="003A3722" w:rsidRPr="000E7FA9" w:rsidRDefault="003A3722" w:rsidP="000E7F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14:paraId="24CE419B" w14:textId="77777777" w:rsidR="00F76A9F" w:rsidRPr="000E7FA9" w:rsidRDefault="00F76A9F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Решение об установлении выплат стимулирующего характера работникам Учреждения за счет средств от приносящей доход деятельности принимается директором и оформляется соответствующим приказом.</w:t>
      </w:r>
    </w:p>
    <w:p w14:paraId="17B795CD" w14:textId="77777777" w:rsidR="002E0623" w:rsidRPr="000E7FA9" w:rsidRDefault="002E0623" w:rsidP="000E7FA9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Порядок отказа от получения услуг и расторжение договора</w:t>
      </w:r>
    </w:p>
    <w:p w14:paraId="78FA9FAD" w14:textId="77777777" w:rsidR="002E0623" w:rsidRPr="000E7FA9" w:rsidRDefault="002E0623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Потребитель вправе отказаться от получения платных услуг, и расторгнуть договор, уведомив о своем решении Исполнителя в письменной форме не позднее, чем за 14 календарных дней до предполагаемой даты расторжения.</w:t>
      </w:r>
    </w:p>
    <w:p w14:paraId="41CCB79E" w14:textId="77777777" w:rsidR="002E0623" w:rsidRPr="000E7FA9" w:rsidRDefault="002E0623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Исполнитель вправе отказаться от предоставления платных услуг Потребителю и расторгнуть с ним договор при систематическом (более 2-х раз) нарушении последним настоящего Положения. В случае нарушения Потребителем настоящего Положения администрация Учреждения составляет акт, в котором фиксируется наименование (ФИО) Потребителя, номер и вид его пропуска, дата и время нарушения со ссылкой на нарушенный пункт Положения. Исполнитель не позднее 7 (семи) рабочих дней со дня составления акта письменно уведомляет Потребителя о своем решении отказаться от дальнейшего оказания ему платных услуг и расторжения договора.</w:t>
      </w:r>
    </w:p>
    <w:p w14:paraId="65AD0755" w14:textId="77777777" w:rsidR="002E0623" w:rsidRPr="000E7FA9" w:rsidRDefault="002E0623" w:rsidP="000E7FA9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Порядок и условия приостановления, продления срока действия пропусков и их восстановление</w:t>
      </w:r>
    </w:p>
    <w:p w14:paraId="39FF270A" w14:textId="77777777" w:rsidR="002E0623" w:rsidRPr="000E7FA9" w:rsidRDefault="002E0623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Порядок и условия восстановления пропусков:</w:t>
      </w:r>
    </w:p>
    <w:p w14:paraId="0C897856" w14:textId="77777777" w:rsidR="002E0623" w:rsidRPr="000E7FA9" w:rsidRDefault="00891403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подлежат</w:t>
      </w:r>
      <w:r w:rsidR="002E0623" w:rsidRPr="000E7FA9">
        <w:rPr>
          <w:rFonts w:ascii="Times New Roman" w:hAnsi="Times New Roman" w:cs="Times New Roman"/>
        </w:rPr>
        <w:t xml:space="preserve"> восстановлению и замене утерянные и испорченные талоны на 1 посещение;</w:t>
      </w:r>
    </w:p>
    <w:p w14:paraId="10DA3C95" w14:textId="77777777" w:rsidR="002E0623" w:rsidRPr="000E7FA9" w:rsidRDefault="002E0623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При утере или порче абонемента, дубликат не выдается, а пропущенные занятия не компенсируются;</w:t>
      </w:r>
    </w:p>
    <w:p w14:paraId="1F52E298" w14:textId="77777777" w:rsidR="002E0623" w:rsidRPr="000E7FA9" w:rsidRDefault="002E0623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Изменение вида и набора платных услуг, указанных в абонементе или талоне на 1 посещение, не допускается.</w:t>
      </w:r>
    </w:p>
    <w:p w14:paraId="49CB991D" w14:textId="77777777" w:rsidR="002E0623" w:rsidRPr="000E7FA9" w:rsidRDefault="008260B5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Приостановление и продление срока действия пропусков:</w:t>
      </w:r>
    </w:p>
    <w:p w14:paraId="22BDDAB5" w14:textId="77777777" w:rsidR="008260B5" w:rsidRPr="000E7FA9" w:rsidRDefault="008260B5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Продление срока действия пропусков не допускается, за исключением продление срока действия абонементов по причине болезни Потребителя, подтвержденной больничным листом (для пенсионеров – справкой от лечащего врача, содержащей все необходимые реквизиты), либо отъездом Потребителя на санаторно-курортное лечение по путевке, либо отъезда Потребителя в служебную командировку. </w:t>
      </w:r>
    </w:p>
    <w:p w14:paraId="687C1E2E" w14:textId="77777777" w:rsidR="008260B5" w:rsidRPr="000E7FA9" w:rsidRDefault="008260B5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Продление срока действия абонемента по причине болезни возможно при условии, если Потребитель не позд</w:t>
      </w:r>
      <w:r w:rsidR="00891403">
        <w:rPr>
          <w:rFonts w:ascii="Times New Roman" w:hAnsi="Times New Roman" w:cs="Times New Roman"/>
        </w:rPr>
        <w:t>нее 7 (семи) дней, с даты выздоро</w:t>
      </w:r>
      <w:r w:rsidRPr="000E7FA9">
        <w:rPr>
          <w:rFonts w:ascii="Times New Roman" w:hAnsi="Times New Roman" w:cs="Times New Roman"/>
        </w:rPr>
        <w:t>вления</w:t>
      </w:r>
      <w:r w:rsidR="00891403">
        <w:rPr>
          <w:rFonts w:ascii="Times New Roman" w:hAnsi="Times New Roman" w:cs="Times New Roman"/>
        </w:rPr>
        <w:t>,</w:t>
      </w:r>
      <w:r w:rsidRPr="000E7FA9">
        <w:rPr>
          <w:rFonts w:ascii="Times New Roman" w:hAnsi="Times New Roman" w:cs="Times New Roman"/>
        </w:rPr>
        <w:t xml:space="preserve"> подал соответствующее заявление старшему администратору, с приложением копии больничного листа, справки или выписки, а также оригинала абонемента.</w:t>
      </w:r>
    </w:p>
    <w:p w14:paraId="7C9EAF09" w14:textId="77777777" w:rsidR="008260B5" w:rsidRPr="000E7FA9" w:rsidRDefault="008260B5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Продление срока действия абонемента по причине отъезда на санаторно-курортное лечение</w:t>
      </w:r>
      <w:r w:rsidR="00FD5779" w:rsidRPr="000E7FA9">
        <w:rPr>
          <w:rFonts w:ascii="Times New Roman" w:hAnsi="Times New Roman" w:cs="Times New Roman"/>
        </w:rPr>
        <w:t xml:space="preserve"> по путевке, либо отъезда в служебную командировку</w:t>
      </w:r>
      <w:r w:rsidR="00BA4570">
        <w:rPr>
          <w:rFonts w:ascii="Times New Roman" w:hAnsi="Times New Roman" w:cs="Times New Roman"/>
        </w:rPr>
        <w:t>,</w:t>
      </w:r>
      <w:r w:rsidR="00FD5779" w:rsidRPr="000E7FA9">
        <w:rPr>
          <w:rFonts w:ascii="Times New Roman" w:hAnsi="Times New Roman" w:cs="Times New Roman"/>
        </w:rPr>
        <w:t xml:space="preserve"> возможно только при условии предварительной (до отъезда в санаторий или командировку) подачи заявления о продлении и сдачи абонемента на хранение </w:t>
      </w:r>
      <w:r w:rsidR="00070D1F" w:rsidRPr="000E7FA9">
        <w:rPr>
          <w:rFonts w:ascii="Times New Roman" w:hAnsi="Times New Roman" w:cs="Times New Roman"/>
        </w:rPr>
        <w:t>администрации Учреждения с при</w:t>
      </w:r>
      <w:r w:rsidR="00BA4570">
        <w:rPr>
          <w:rFonts w:ascii="Times New Roman" w:hAnsi="Times New Roman" w:cs="Times New Roman"/>
        </w:rPr>
        <w:t>ложением к заявлению документов,</w:t>
      </w:r>
      <w:r w:rsidR="00070D1F" w:rsidRPr="000E7FA9">
        <w:rPr>
          <w:rFonts w:ascii="Times New Roman" w:hAnsi="Times New Roman" w:cs="Times New Roman"/>
        </w:rPr>
        <w:t xml:space="preserve"> подтверждающих отъезд Потребителя</w:t>
      </w:r>
      <w:r w:rsidR="009B5AC6" w:rsidRPr="000E7FA9">
        <w:rPr>
          <w:rFonts w:ascii="Times New Roman" w:hAnsi="Times New Roman" w:cs="Times New Roman"/>
        </w:rPr>
        <w:t xml:space="preserve"> в командировку (копии командировочного удостоверения или приказа по организации) или на санаторно-курортное лечение (копия путевки в санаторий).</w:t>
      </w:r>
    </w:p>
    <w:p w14:paraId="6EADF4C9" w14:textId="6E606DCD" w:rsidR="009B5AC6" w:rsidRPr="000E7FA9" w:rsidRDefault="009B5AC6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За занятия, пропущенные Потребителем по причине болезни или отъезда на санаторно-курортное лечение по путевке или отъезда в командировку, денежные средства не возвращаются.</w:t>
      </w:r>
    </w:p>
    <w:p w14:paraId="2294C16D" w14:textId="77777777" w:rsidR="009B5AC6" w:rsidRPr="000E7FA9" w:rsidRDefault="009B5AC6" w:rsidP="000E7FA9">
      <w:pPr>
        <w:pStyle w:val="a3"/>
        <w:numPr>
          <w:ilvl w:val="2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Продление срока действия абонемента допускается не более 3-х раз, т.е. в абонементе не может быть более 3-х исправлений, подписанных директором Учреждения.</w:t>
      </w:r>
    </w:p>
    <w:p w14:paraId="3FCD368F" w14:textId="77777777" w:rsidR="000C7FA7" w:rsidRPr="000E7FA9" w:rsidRDefault="001053FB" w:rsidP="000E7FA9">
      <w:pPr>
        <w:pStyle w:val="a3"/>
        <w:numPr>
          <w:ilvl w:val="0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  <w:b/>
        </w:rPr>
      </w:pPr>
      <w:r w:rsidRPr="000E7FA9">
        <w:rPr>
          <w:rFonts w:ascii="Times New Roman" w:hAnsi="Times New Roman" w:cs="Times New Roman"/>
          <w:b/>
        </w:rPr>
        <w:t>Ответственность И</w:t>
      </w:r>
      <w:r w:rsidR="000C7FA7" w:rsidRPr="000E7FA9">
        <w:rPr>
          <w:rFonts w:ascii="Times New Roman" w:hAnsi="Times New Roman" w:cs="Times New Roman"/>
          <w:b/>
        </w:rPr>
        <w:t xml:space="preserve">сполнителя и </w:t>
      </w:r>
      <w:r w:rsidRPr="000E7FA9">
        <w:rPr>
          <w:rFonts w:ascii="Times New Roman" w:hAnsi="Times New Roman" w:cs="Times New Roman"/>
          <w:b/>
        </w:rPr>
        <w:t>Потребителя</w:t>
      </w:r>
    </w:p>
    <w:p w14:paraId="3EB2DC1F" w14:textId="04614E9B" w:rsidR="000C7FA7" w:rsidRPr="000E7FA9" w:rsidRDefault="000F2CFB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lastRenderedPageBreak/>
        <w:t>За неисполнение или ненадлежащее ис</w:t>
      </w:r>
      <w:r w:rsidR="00B1175D" w:rsidRPr="000E7FA9">
        <w:rPr>
          <w:rFonts w:ascii="Times New Roman" w:hAnsi="Times New Roman" w:cs="Times New Roman"/>
        </w:rPr>
        <w:t>полнение</w:t>
      </w:r>
      <w:r w:rsidR="001053FB" w:rsidRPr="000E7FA9">
        <w:rPr>
          <w:rFonts w:ascii="Times New Roman" w:hAnsi="Times New Roman" w:cs="Times New Roman"/>
        </w:rPr>
        <w:t xml:space="preserve"> услуг</w:t>
      </w:r>
      <w:r w:rsidRPr="000E7FA9">
        <w:rPr>
          <w:rFonts w:ascii="Times New Roman" w:hAnsi="Times New Roman" w:cs="Times New Roman"/>
        </w:rPr>
        <w:t xml:space="preserve"> Учреждение </w:t>
      </w:r>
      <w:r w:rsidR="009F7314" w:rsidRPr="000E7FA9">
        <w:rPr>
          <w:rFonts w:ascii="Times New Roman" w:hAnsi="Times New Roman" w:cs="Times New Roman"/>
        </w:rPr>
        <w:t>несе</w:t>
      </w:r>
      <w:r w:rsidRPr="000E7FA9">
        <w:rPr>
          <w:rFonts w:ascii="Times New Roman" w:hAnsi="Times New Roman" w:cs="Times New Roman"/>
        </w:rPr>
        <w:t>т ответственность, предусмотренную законодательством Российской Федерации</w:t>
      </w:r>
      <w:r w:rsidR="001053FB" w:rsidRPr="000E7FA9">
        <w:rPr>
          <w:rFonts w:ascii="Times New Roman" w:hAnsi="Times New Roman" w:cs="Times New Roman"/>
        </w:rPr>
        <w:t>, договором, настоящим Положением.</w:t>
      </w:r>
    </w:p>
    <w:p w14:paraId="6EB378BC" w14:textId="77777777" w:rsidR="001053FB" w:rsidRPr="000E7FA9" w:rsidRDefault="001053FB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Учреждение не несет ответственность за:</w:t>
      </w:r>
    </w:p>
    <w:p w14:paraId="762BBE94" w14:textId="77777777" w:rsidR="001053FB" w:rsidRPr="000E7FA9" w:rsidRDefault="001E4644" w:rsidP="000E7FA9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 сохранность личных вещей Потребителя на территории объекта Исполнителя (за исключением вещей, сданных в гардероб или оставленных в закрывающихся шкафчиках), а также деньги и ценные предметы, не сданные Потребителем на хранение администраторам Учреждения; </w:t>
      </w:r>
    </w:p>
    <w:p w14:paraId="073B1E64" w14:textId="77777777" w:rsidR="00433DB4" w:rsidRPr="000E7FA9" w:rsidRDefault="00BA4570" w:rsidP="000E7FA9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33DB4" w:rsidRPr="000E7FA9">
        <w:rPr>
          <w:rFonts w:ascii="Times New Roman" w:hAnsi="Times New Roman" w:cs="Times New Roman"/>
        </w:rPr>
        <w:t>еудобства, связанные с проведением коммунальной службой профилактических и ремонтных работ;</w:t>
      </w:r>
    </w:p>
    <w:p w14:paraId="0209A817" w14:textId="77777777" w:rsidR="00433DB4" w:rsidRPr="000E7FA9" w:rsidRDefault="00BA4570" w:rsidP="000E7FA9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33DB4" w:rsidRPr="000E7FA9">
        <w:rPr>
          <w:rFonts w:ascii="Times New Roman" w:hAnsi="Times New Roman" w:cs="Times New Roman"/>
        </w:rPr>
        <w:t>ред жизни и здоровью, вызванный обострением травм и хронических заболеваний Потребителя, наступлением острого заболевания Потребителя не по вине Учреждения;</w:t>
      </w:r>
    </w:p>
    <w:p w14:paraId="478231F4" w14:textId="77777777" w:rsidR="00433DB4" w:rsidRPr="000E7FA9" w:rsidRDefault="00BA4570" w:rsidP="000E7FA9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33DB4" w:rsidRPr="000E7FA9">
        <w:rPr>
          <w:rFonts w:ascii="Times New Roman" w:hAnsi="Times New Roman" w:cs="Times New Roman"/>
        </w:rPr>
        <w:t>ред жизни, здоровью и имуществу Потребителя, причиненный противоправными действиями третьих лиц;</w:t>
      </w:r>
    </w:p>
    <w:p w14:paraId="68C32EF0" w14:textId="45C4357E" w:rsidR="00433DB4" w:rsidRPr="000E7FA9" w:rsidRDefault="00BA4570" w:rsidP="000E7FA9">
      <w:pPr>
        <w:pStyle w:val="a3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33DB4" w:rsidRPr="000E7FA9">
        <w:rPr>
          <w:rFonts w:ascii="Times New Roman" w:hAnsi="Times New Roman" w:cs="Times New Roman"/>
        </w:rPr>
        <w:t>ред жизни, здоровью и имуществу Потребителя, причиненный</w:t>
      </w:r>
      <w:r w:rsidR="00D503B8" w:rsidRPr="000E7FA9">
        <w:rPr>
          <w:rFonts w:ascii="Times New Roman" w:hAnsi="Times New Roman" w:cs="Times New Roman"/>
        </w:rPr>
        <w:t xml:space="preserve"> в результате нарушения Потребителем законодательства Российской Федерации и настоящего Положения; </w:t>
      </w:r>
    </w:p>
    <w:p w14:paraId="6AED3C35" w14:textId="77777777" w:rsidR="00196357" w:rsidRPr="000E7FA9" w:rsidRDefault="00196357" w:rsidP="000E7FA9">
      <w:pPr>
        <w:pStyle w:val="a3"/>
        <w:tabs>
          <w:tab w:val="left" w:pos="1134"/>
        </w:tabs>
        <w:jc w:val="both"/>
        <w:rPr>
          <w:rFonts w:ascii="Times New Roman" w:hAnsi="Times New Roman" w:cs="Times New Roman"/>
        </w:rPr>
      </w:pPr>
    </w:p>
    <w:p w14:paraId="2A2BAE53" w14:textId="77777777" w:rsidR="000F2CFB" w:rsidRPr="000E7FA9" w:rsidRDefault="008A291A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Потребитель</w:t>
      </w:r>
      <w:r w:rsidR="000F2CFB" w:rsidRPr="000E7FA9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установленный до</w:t>
      </w:r>
      <w:r w:rsidRPr="000E7FA9">
        <w:rPr>
          <w:rFonts w:ascii="Times New Roman" w:hAnsi="Times New Roman" w:cs="Times New Roman"/>
        </w:rPr>
        <w:t>говором срок недостатки платных</w:t>
      </w:r>
      <w:r w:rsidR="000F2CFB" w:rsidRPr="000E7FA9">
        <w:rPr>
          <w:rFonts w:ascii="Times New Roman" w:hAnsi="Times New Roman" w:cs="Times New Roman"/>
        </w:rPr>
        <w:t xml:space="preserve"> услуг не устранены Учреждением. </w:t>
      </w:r>
      <w:r w:rsidRPr="000E7FA9">
        <w:rPr>
          <w:rFonts w:ascii="Times New Roman" w:hAnsi="Times New Roman" w:cs="Times New Roman"/>
        </w:rPr>
        <w:t>Потребитель</w:t>
      </w:r>
      <w:r w:rsidR="000F2CFB" w:rsidRPr="000E7FA9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</w:t>
      </w:r>
      <w:r w:rsidRPr="000E7FA9">
        <w:rPr>
          <w:rFonts w:ascii="Times New Roman" w:hAnsi="Times New Roman" w:cs="Times New Roman"/>
        </w:rPr>
        <w:t>ый недостаток оказанных платных</w:t>
      </w:r>
      <w:r w:rsidR="000F2CFB" w:rsidRPr="000E7FA9">
        <w:rPr>
          <w:rFonts w:ascii="Times New Roman" w:hAnsi="Times New Roman" w:cs="Times New Roman"/>
        </w:rPr>
        <w:t xml:space="preserve"> услуг </w:t>
      </w:r>
      <w:r w:rsidR="00A053CD" w:rsidRPr="000E7FA9">
        <w:rPr>
          <w:rFonts w:ascii="Times New Roman" w:hAnsi="Times New Roman" w:cs="Times New Roman"/>
        </w:rPr>
        <w:t>или иные существенные отступления от условий договора.</w:t>
      </w:r>
    </w:p>
    <w:p w14:paraId="68CB5D5F" w14:textId="13450349" w:rsidR="00A053CD" w:rsidRPr="000E7FA9" w:rsidRDefault="00A053CD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 xml:space="preserve">Если Учреждение нарушило сроки оказания платных </w:t>
      </w:r>
      <w:r w:rsidR="00AE11B8" w:rsidRPr="000E7FA9">
        <w:rPr>
          <w:rFonts w:ascii="Times New Roman" w:hAnsi="Times New Roman" w:cs="Times New Roman"/>
        </w:rPr>
        <w:t>услуг (сроки начала и (или) око</w:t>
      </w:r>
      <w:r w:rsidR="008A291A" w:rsidRPr="000E7FA9">
        <w:rPr>
          <w:rFonts w:ascii="Times New Roman" w:hAnsi="Times New Roman" w:cs="Times New Roman"/>
        </w:rPr>
        <w:t>нчания платной</w:t>
      </w:r>
      <w:r w:rsidR="00AE11B8" w:rsidRPr="000E7FA9">
        <w:rPr>
          <w:rFonts w:ascii="Times New Roman" w:hAnsi="Times New Roman" w:cs="Times New Roman"/>
        </w:rPr>
        <w:t xml:space="preserve"> услуги) либо если во время оказания </w:t>
      </w:r>
      <w:r w:rsidR="004C3BBE" w:rsidRPr="000E7FA9">
        <w:rPr>
          <w:rFonts w:ascii="Times New Roman" w:hAnsi="Times New Roman" w:cs="Times New Roman"/>
        </w:rPr>
        <w:t>платных услуг стало очевидным, что они не будут осуществлены в срок, заказчик вправе по своему выбору:</w:t>
      </w:r>
    </w:p>
    <w:p w14:paraId="5CCA00B1" w14:textId="599BB932" w:rsidR="00BF4C97" w:rsidRPr="000E7FA9" w:rsidRDefault="00BF4C97" w:rsidP="000E7FA9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назначить Учреждению новый срок, в течение которого Учреждение должно приступить к оказанию платных услуг и (</w:t>
      </w:r>
      <w:r w:rsidR="008A291A" w:rsidRPr="000E7FA9">
        <w:rPr>
          <w:rFonts w:ascii="Times New Roman" w:hAnsi="Times New Roman" w:cs="Times New Roman"/>
        </w:rPr>
        <w:t>или) закончить оказание платных</w:t>
      </w:r>
      <w:r w:rsidRPr="000E7FA9">
        <w:rPr>
          <w:rFonts w:ascii="Times New Roman" w:hAnsi="Times New Roman" w:cs="Times New Roman"/>
        </w:rPr>
        <w:t xml:space="preserve"> услуг;</w:t>
      </w:r>
    </w:p>
    <w:p w14:paraId="4C8977D1" w14:textId="77777777" w:rsidR="00EB74A1" w:rsidRPr="000E7FA9" w:rsidRDefault="00EB74A1" w:rsidP="000E7FA9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расторгнуть договор.</w:t>
      </w:r>
    </w:p>
    <w:p w14:paraId="50C66DE2" w14:textId="77777777" w:rsidR="00196357" w:rsidRPr="000E7FA9" w:rsidRDefault="00196357" w:rsidP="000E7FA9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14:paraId="67725296" w14:textId="77777777" w:rsidR="00EB74A1" w:rsidRPr="000E7FA9" w:rsidRDefault="00EB74A1" w:rsidP="000E7FA9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По инициативе Учреждения договор может быть расторгнут в одностороннем порядке в следующем случае:</w:t>
      </w:r>
    </w:p>
    <w:p w14:paraId="073420B2" w14:textId="61EA05E4" w:rsidR="000531A2" w:rsidRDefault="000531A2" w:rsidP="000E7FA9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просрочка оплаты стоимости платных</w:t>
      </w:r>
      <w:r w:rsidR="00F547B7">
        <w:rPr>
          <w:rFonts w:ascii="Times New Roman" w:hAnsi="Times New Roman" w:cs="Times New Roman"/>
        </w:rPr>
        <w:t xml:space="preserve"> услуг</w:t>
      </w:r>
      <w:r w:rsidRPr="000E7FA9">
        <w:rPr>
          <w:rFonts w:ascii="Times New Roman" w:hAnsi="Times New Roman" w:cs="Times New Roman"/>
        </w:rPr>
        <w:t>;</w:t>
      </w:r>
    </w:p>
    <w:p w14:paraId="37CB9E78" w14:textId="77777777" w:rsidR="00F547B7" w:rsidRPr="000E7FA9" w:rsidRDefault="00F547B7" w:rsidP="00F547B7">
      <w:pPr>
        <w:pStyle w:val="a3"/>
        <w:tabs>
          <w:tab w:val="left" w:pos="1134"/>
        </w:tabs>
        <w:jc w:val="both"/>
        <w:rPr>
          <w:rFonts w:ascii="Times New Roman" w:hAnsi="Times New Roman" w:cs="Times New Roman"/>
        </w:rPr>
      </w:pPr>
    </w:p>
    <w:p w14:paraId="54C1230C" w14:textId="77777777" w:rsidR="003E682E" w:rsidRPr="000E7FA9" w:rsidRDefault="003E682E" w:rsidP="000E7FA9">
      <w:pPr>
        <w:pStyle w:val="ab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E7FA9">
        <w:rPr>
          <w:rFonts w:ascii="Times New Roman" w:hAnsi="Times New Roman" w:cs="Times New Roman"/>
        </w:rPr>
        <w:t>В случае несвоевременной оплаты предоставляемых услуг, Учреждение имеет право на прекращение оказания услуг до полного погашения задолженности. При длительных задержках оплаты услуг (более 2-х месяцев) договор   расторгается, и Потребитель исключается из числа занимающихся, пользующихся платными услугами и к занятиям не допускается.</w:t>
      </w:r>
    </w:p>
    <w:p w14:paraId="106A7661" w14:textId="77777777" w:rsidR="003E682E" w:rsidRPr="000E7FA9" w:rsidRDefault="003E682E" w:rsidP="000E7FA9">
      <w:pPr>
        <w:pStyle w:val="a3"/>
        <w:tabs>
          <w:tab w:val="left" w:pos="1134"/>
        </w:tabs>
        <w:spacing w:after="200"/>
        <w:ind w:left="567"/>
        <w:jc w:val="both"/>
        <w:rPr>
          <w:rFonts w:ascii="Times New Roman" w:hAnsi="Times New Roman" w:cs="Times New Roman"/>
        </w:rPr>
      </w:pPr>
    </w:p>
    <w:p w14:paraId="5F4C2ABF" w14:textId="77777777" w:rsidR="00D43916" w:rsidRPr="000E7FA9" w:rsidRDefault="00D43916" w:rsidP="000E7FA9">
      <w:pPr>
        <w:pStyle w:val="a3"/>
        <w:tabs>
          <w:tab w:val="left" w:pos="1134"/>
        </w:tabs>
        <w:spacing w:after="200"/>
        <w:jc w:val="both"/>
        <w:rPr>
          <w:rFonts w:ascii="Times New Roman" w:hAnsi="Times New Roman" w:cs="Times New Roman"/>
        </w:rPr>
      </w:pPr>
    </w:p>
    <w:p w14:paraId="0810D47B" w14:textId="5CB27F2C" w:rsidR="00D43916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14:paraId="46C5AA67" w14:textId="28270F15" w:rsidR="00C765A5" w:rsidRDefault="00C765A5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14:paraId="7D7A4E0D" w14:textId="5811361E" w:rsidR="00C765A5" w:rsidRDefault="00C765A5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14:paraId="2755FE3B" w14:textId="2906F567" w:rsidR="00C765A5" w:rsidRDefault="00C765A5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14:paraId="0B012D57" w14:textId="47350991" w:rsidR="00C765A5" w:rsidRDefault="00C765A5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14:paraId="58BCEAE6" w14:textId="628C509F" w:rsidR="00C765A5" w:rsidRDefault="00C765A5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14:paraId="3BFDC026" w14:textId="10C14A39" w:rsidR="00C765A5" w:rsidRDefault="00C765A5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14:paraId="62492D12" w14:textId="2C52E681" w:rsidR="00C765A5" w:rsidRDefault="00C765A5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14:paraId="0361A9F9" w14:textId="77777777" w:rsidR="00C765A5" w:rsidRPr="000E7FA9" w:rsidRDefault="00C765A5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p w14:paraId="5751652D" w14:textId="77777777" w:rsidR="00C765A5" w:rsidRDefault="00C765A5" w:rsidP="00C765A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p w14:paraId="68A35CF7" w14:textId="77777777" w:rsidR="00C765A5" w:rsidRDefault="00C765A5" w:rsidP="00C765A5">
      <w:pPr>
        <w:spacing w:after="0" w:line="240" w:lineRule="auto"/>
        <w:jc w:val="right"/>
        <w:rPr>
          <w:rStyle w:val="aa"/>
          <w:color w:val="000000"/>
        </w:rPr>
      </w:pPr>
      <w:r>
        <w:rPr>
          <w:rStyle w:val="aa"/>
          <w:b w:val="0"/>
          <w:color w:val="000000"/>
        </w:rPr>
        <w:t xml:space="preserve">к Положению о порядке предоставления платных услуг </w:t>
      </w:r>
    </w:p>
    <w:p w14:paraId="5E3265F7" w14:textId="77777777" w:rsidR="00C765A5" w:rsidRDefault="00C765A5" w:rsidP="00C765A5">
      <w:pPr>
        <w:spacing w:after="0" w:line="240" w:lineRule="auto"/>
        <w:jc w:val="right"/>
        <w:rPr>
          <w:rStyle w:val="aa"/>
          <w:b w:val="0"/>
          <w:color w:val="000000"/>
        </w:rPr>
      </w:pPr>
      <w:r>
        <w:rPr>
          <w:rStyle w:val="aa"/>
          <w:b w:val="0"/>
          <w:color w:val="000000"/>
        </w:rPr>
        <w:t xml:space="preserve">ГАУ НО «ФОК в г. </w:t>
      </w:r>
      <w:proofErr w:type="spellStart"/>
      <w:r>
        <w:rPr>
          <w:rStyle w:val="aa"/>
          <w:b w:val="0"/>
          <w:color w:val="000000"/>
        </w:rPr>
        <w:t>Лукоянов</w:t>
      </w:r>
      <w:proofErr w:type="spellEnd"/>
      <w:r>
        <w:rPr>
          <w:rStyle w:val="aa"/>
          <w:b w:val="0"/>
          <w:color w:val="000000"/>
        </w:rPr>
        <w:t xml:space="preserve"> Нижегородской области»</w:t>
      </w:r>
    </w:p>
    <w:p w14:paraId="4E7EA6B2" w14:textId="77777777" w:rsidR="00C765A5" w:rsidRDefault="00C765A5" w:rsidP="00C765A5">
      <w:pPr>
        <w:jc w:val="right"/>
        <w:rPr>
          <w:rFonts w:ascii="Times New Roman" w:hAnsi="Times New Roman" w:cs="Times New Roman"/>
          <w:b/>
        </w:rPr>
      </w:pPr>
    </w:p>
    <w:p w14:paraId="6BCDDF11" w14:textId="77777777" w:rsidR="00C765A5" w:rsidRDefault="00C765A5" w:rsidP="00C765A5">
      <w:pPr>
        <w:jc w:val="right"/>
        <w:rPr>
          <w:rFonts w:ascii="Times New Roman" w:hAnsi="Times New Roman" w:cs="Times New Roman"/>
          <w:b/>
        </w:rPr>
      </w:pPr>
    </w:p>
    <w:p w14:paraId="53F3784D" w14:textId="77777777" w:rsidR="00C765A5" w:rsidRDefault="00C765A5" w:rsidP="00C765A5">
      <w:pPr>
        <w:jc w:val="right"/>
        <w:rPr>
          <w:rFonts w:ascii="Times New Roman" w:hAnsi="Times New Roman" w:cs="Times New Roman"/>
          <w:b/>
        </w:rPr>
      </w:pPr>
    </w:p>
    <w:p w14:paraId="3E5AF5D1" w14:textId="77777777" w:rsidR="00C765A5" w:rsidRDefault="00C765A5" w:rsidP="00C765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ОПРЕДЕЛЕНИЯ ПЛАТЫ ЗА ОКАЗАНИЕ УСЛУГИ</w:t>
      </w:r>
    </w:p>
    <w:p w14:paraId="42953695" w14:textId="77777777" w:rsidR="00C765A5" w:rsidRDefault="00C765A5" w:rsidP="00C765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услуги </w:t>
      </w:r>
      <w:r>
        <w:rPr>
          <w:rFonts w:ascii="Times New Roman" w:hAnsi="Times New Roman" w:cs="Times New Roman"/>
          <w:b/>
        </w:rPr>
        <w:t xml:space="preserve">– </w:t>
      </w:r>
    </w:p>
    <w:p w14:paraId="715BBBEE" w14:textId="77777777" w:rsidR="00C765A5" w:rsidRDefault="00C765A5" w:rsidP="00C765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(кол-во оказанных услуг)-</w:t>
      </w:r>
    </w:p>
    <w:p w14:paraId="67459670" w14:textId="77777777" w:rsidR="00C765A5" w:rsidRDefault="00C765A5" w:rsidP="00C765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посетителей реализуемой услуги -</w:t>
      </w:r>
    </w:p>
    <w:p w14:paraId="73A945FD" w14:textId="77777777" w:rsidR="00C765A5" w:rsidRDefault="00C765A5" w:rsidP="00C765A5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Общая площадь ФОКа-10110,8 м</w:t>
      </w:r>
      <w:r>
        <w:rPr>
          <w:rFonts w:ascii="Times New Roman" w:hAnsi="Times New Roman" w:cs="Times New Roman"/>
          <w:vertAlign w:val="superscript"/>
        </w:rPr>
        <w:t>2</w:t>
      </w:r>
    </w:p>
    <w:p w14:paraId="3FEEEC0D" w14:textId="6862672D" w:rsidR="00C765A5" w:rsidRDefault="00C765A5" w:rsidP="00C765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зала-</w:t>
      </w:r>
    </w:p>
    <w:p w14:paraId="221D2402" w14:textId="77777777" w:rsidR="00C765A5" w:rsidRDefault="00C765A5" w:rsidP="00C765A5">
      <w:pPr>
        <w:spacing w:after="0"/>
        <w:rPr>
          <w:rFonts w:ascii="Times New Roman" w:hAnsi="Times New Roman" w:cs="Times New Roman"/>
          <w:vertAlign w:val="superscript"/>
        </w:rPr>
      </w:pPr>
    </w:p>
    <w:p w14:paraId="4BE2935A" w14:textId="77777777" w:rsidR="00C765A5" w:rsidRPr="00E154E2" w:rsidRDefault="00C765A5" w:rsidP="00C765A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ПРЯМЫЕ РАСХОДЫ (руб./час) - </w:t>
      </w:r>
      <w:r w:rsidRPr="00E154E2">
        <w:rPr>
          <w:rFonts w:ascii="Times New Roman" w:hAnsi="Times New Roman" w:cs="Times New Roman"/>
          <w:bCs/>
        </w:rPr>
        <w:t>затраты, непосредственно связанные с оказанием платной услуги:</w:t>
      </w:r>
    </w:p>
    <w:p w14:paraId="4E3BBB5C" w14:textId="77777777" w:rsidR="00C765A5" w:rsidRPr="00E154E2" w:rsidRDefault="00C765A5" w:rsidP="00C765A5">
      <w:pPr>
        <w:spacing w:after="0"/>
        <w:rPr>
          <w:rFonts w:ascii="Times New Roman" w:hAnsi="Times New Roman" w:cs="Times New Roman"/>
          <w:bCs/>
        </w:rPr>
      </w:pPr>
      <w:r w:rsidRPr="00E154E2">
        <w:rPr>
          <w:rFonts w:ascii="Times New Roman" w:hAnsi="Times New Roman" w:cs="Times New Roman"/>
          <w:bCs/>
        </w:rPr>
        <w:t xml:space="preserve">Заработная плата основного персонала </w:t>
      </w:r>
    </w:p>
    <w:p w14:paraId="648FA631" w14:textId="77777777" w:rsidR="00C765A5" w:rsidRPr="00E154E2" w:rsidRDefault="00C765A5" w:rsidP="00C765A5">
      <w:pPr>
        <w:spacing w:after="0"/>
        <w:rPr>
          <w:rFonts w:ascii="Times New Roman" w:hAnsi="Times New Roman" w:cs="Times New Roman"/>
          <w:bCs/>
        </w:rPr>
      </w:pPr>
      <w:r w:rsidRPr="00E154E2">
        <w:rPr>
          <w:rFonts w:ascii="Times New Roman" w:hAnsi="Times New Roman" w:cs="Times New Roman"/>
          <w:bCs/>
        </w:rPr>
        <w:t>Начисления на оплату труда (30,2%)</w:t>
      </w:r>
    </w:p>
    <w:p w14:paraId="4DB0E165" w14:textId="77777777" w:rsidR="00C765A5" w:rsidRDefault="00C765A5" w:rsidP="00C765A5">
      <w:pPr>
        <w:spacing w:after="0"/>
        <w:rPr>
          <w:rFonts w:ascii="Times New Roman" w:hAnsi="Times New Roman" w:cs="Times New Roman"/>
          <w:b/>
        </w:rPr>
      </w:pPr>
    </w:p>
    <w:p w14:paraId="15C3C4EC" w14:textId="77777777" w:rsidR="00C765A5" w:rsidRPr="00E154E2" w:rsidRDefault="00C765A5" w:rsidP="00C765A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КОСВЕННЫЕ РАСХОДЫ (руб./час)- </w:t>
      </w:r>
      <w:r w:rsidRPr="00E154E2">
        <w:rPr>
          <w:rFonts w:ascii="Times New Roman" w:hAnsi="Times New Roman" w:cs="Times New Roman"/>
          <w:bCs/>
        </w:rPr>
        <w:t xml:space="preserve">все иные суммы расходов, осуществляемые учреждением </w:t>
      </w:r>
    </w:p>
    <w:p w14:paraId="1266546C" w14:textId="77777777" w:rsidR="00C765A5" w:rsidRPr="00E154E2" w:rsidRDefault="00C765A5" w:rsidP="00C765A5">
      <w:pPr>
        <w:spacing w:after="0"/>
        <w:rPr>
          <w:rFonts w:ascii="Times New Roman" w:hAnsi="Times New Roman" w:cs="Times New Roman"/>
          <w:bCs/>
        </w:rPr>
      </w:pPr>
      <w:r w:rsidRPr="00E154E2">
        <w:rPr>
          <w:rFonts w:ascii="Times New Roman" w:hAnsi="Times New Roman" w:cs="Times New Roman"/>
          <w:bCs/>
        </w:rPr>
        <w:t>Заработная плата прочего персонала</w:t>
      </w:r>
    </w:p>
    <w:p w14:paraId="7AC18008" w14:textId="77777777" w:rsidR="00C765A5" w:rsidRPr="00E154E2" w:rsidRDefault="00C765A5" w:rsidP="00C765A5">
      <w:pPr>
        <w:spacing w:after="0"/>
        <w:rPr>
          <w:rFonts w:ascii="Times New Roman" w:hAnsi="Times New Roman" w:cs="Times New Roman"/>
          <w:bCs/>
        </w:rPr>
      </w:pPr>
      <w:r w:rsidRPr="00E154E2">
        <w:rPr>
          <w:rFonts w:ascii="Times New Roman" w:hAnsi="Times New Roman" w:cs="Times New Roman"/>
          <w:bCs/>
        </w:rPr>
        <w:t>Начисления на оплату труда (30,2%)</w:t>
      </w:r>
    </w:p>
    <w:p w14:paraId="6C59BA13" w14:textId="77777777" w:rsidR="00C765A5" w:rsidRPr="00E154E2" w:rsidRDefault="00C765A5" w:rsidP="00C765A5">
      <w:pPr>
        <w:spacing w:after="0"/>
        <w:rPr>
          <w:rFonts w:ascii="Times New Roman" w:hAnsi="Times New Roman" w:cs="Times New Roman"/>
          <w:bCs/>
        </w:rPr>
      </w:pPr>
      <w:r w:rsidRPr="00E154E2">
        <w:rPr>
          <w:rFonts w:ascii="Times New Roman" w:hAnsi="Times New Roman" w:cs="Times New Roman"/>
          <w:bCs/>
        </w:rPr>
        <w:t>Хозяйственные расходы</w:t>
      </w:r>
    </w:p>
    <w:p w14:paraId="49445ED1" w14:textId="77777777" w:rsidR="00C765A5" w:rsidRPr="00E154E2" w:rsidRDefault="00C765A5" w:rsidP="00C765A5">
      <w:pPr>
        <w:spacing w:after="0"/>
        <w:rPr>
          <w:rFonts w:ascii="Times New Roman" w:hAnsi="Times New Roman" w:cs="Times New Roman"/>
          <w:bCs/>
        </w:rPr>
      </w:pPr>
      <w:r w:rsidRPr="00E154E2">
        <w:rPr>
          <w:rFonts w:ascii="Times New Roman" w:hAnsi="Times New Roman" w:cs="Times New Roman"/>
          <w:bCs/>
        </w:rPr>
        <w:t>Коммунальные расходы</w:t>
      </w:r>
    </w:p>
    <w:p w14:paraId="5EF651C3" w14:textId="77777777" w:rsidR="00C765A5" w:rsidRPr="00E154E2" w:rsidRDefault="00C765A5" w:rsidP="00C765A5">
      <w:pPr>
        <w:spacing w:after="0"/>
        <w:rPr>
          <w:rFonts w:ascii="Times New Roman" w:hAnsi="Times New Roman" w:cs="Times New Roman"/>
          <w:bCs/>
        </w:rPr>
      </w:pPr>
      <w:r w:rsidRPr="00E154E2">
        <w:rPr>
          <w:rFonts w:ascii="Times New Roman" w:hAnsi="Times New Roman" w:cs="Times New Roman"/>
          <w:bCs/>
        </w:rPr>
        <w:t>Материальные затраты</w:t>
      </w:r>
    </w:p>
    <w:p w14:paraId="354D4CA6" w14:textId="77777777" w:rsidR="00E154E2" w:rsidRPr="00E154E2" w:rsidRDefault="00C765A5" w:rsidP="00C765A5">
      <w:pPr>
        <w:rPr>
          <w:rFonts w:ascii="Times New Roman" w:hAnsi="Times New Roman" w:cs="Times New Roman"/>
          <w:bCs/>
        </w:rPr>
      </w:pPr>
      <w:r w:rsidRPr="00E154E2">
        <w:rPr>
          <w:rFonts w:ascii="Times New Roman" w:hAnsi="Times New Roman" w:cs="Times New Roman"/>
          <w:bCs/>
        </w:rPr>
        <w:t>ТО, ремонт оборудования</w:t>
      </w:r>
    </w:p>
    <w:p w14:paraId="718249C7" w14:textId="77777777" w:rsidR="00E154E2" w:rsidRPr="00E154E2" w:rsidRDefault="00E154E2" w:rsidP="00E154E2">
      <w:pPr>
        <w:spacing w:after="0"/>
        <w:rPr>
          <w:rFonts w:ascii="Times New Roman" w:hAnsi="Times New Roman" w:cs="Times New Roman"/>
          <w:bCs/>
        </w:rPr>
      </w:pPr>
      <w:r w:rsidRPr="00E154E2">
        <w:rPr>
          <w:rFonts w:ascii="Times New Roman" w:hAnsi="Times New Roman" w:cs="Times New Roman"/>
          <w:bCs/>
        </w:rPr>
        <w:t>Износ оборудования</w:t>
      </w:r>
    </w:p>
    <w:p w14:paraId="14D473C4" w14:textId="77777777" w:rsidR="00C765A5" w:rsidRPr="00E154E2" w:rsidRDefault="00C765A5" w:rsidP="00C765A5">
      <w:pPr>
        <w:rPr>
          <w:rFonts w:ascii="Times New Roman" w:hAnsi="Times New Roman" w:cs="Times New Roman"/>
          <w:bCs/>
        </w:rPr>
      </w:pPr>
      <w:r w:rsidRPr="00E154E2">
        <w:rPr>
          <w:rFonts w:ascii="Times New Roman" w:hAnsi="Times New Roman" w:cs="Times New Roman"/>
          <w:bCs/>
        </w:rPr>
        <w:t>Прочие расходы</w:t>
      </w:r>
    </w:p>
    <w:p w14:paraId="3569F46E" w14:textId="77777777" w:rsidR="00C765A5" w:rsidRDefault="00C765A5" w:rsidP="00C765A5">
      <w:pPr>
        <w:spacing w:after="0"/>
        <w:rPr>
          <w:rFonts w:ascii="Times New Roman" w:hAnsi="Times New Roman" w:cs="Times New Roman"/>
        </w:rPr>
      </w:pPr>
    </w:p>
    <w:p w14:paraId="3CD2EBB7" w14:textId="77777777" w:rsidR="00C765A5" w:rsidRDefault="00C765A5" w:rsidP="00C765A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Себестоимость   услуги определяется как сумма прямых и косвенных расходов в расчете на реализованные услуги.</w:t>
      </w:r>
    </w:p>
    <w:p w14:paraId="02A99776" w14:textId="77777777" w:rsidR="00C765A5" w:rsidRDefault="00C765A5" w:rsidP="00C765A5">
      <w:pPr>
        <w:spacing w:after="0"/>
        <w:rPr>
          <w:rFonts w:ascii="Times New Roman" w:hAnsi="Times New Roman" w:cs="Times New Roman"/>
          <w:b/>
        </w:rPr>
      </w:pPr>
    </w:p>
    <w:p w14:paraId="3F244463" w14:textId="77777777" w:rsidR="00C765A5" w:rsidRDefault="00C765A5" w:rsidP="00C765A5"/>
    <w:p w14:paraId="6348CDE1" w14:textId="77777777" w:rsidR="00D43916" w:rsidRPr="000E7FA9" w:rsidRDefault="00D43916" w:rsidP="000E7FA9">
      <w:pPr>
        <w:pStyle w:val="a3"/>
        <w:tabs>
          <w:tab w:val="left" w:pos="1134"/>
        </w:tabs>
        <w:spacing w:after="200"/>
        <w:ind w:firstLine="567"/>
        <w:jc w:val="both"/>
        <w:rPr>
          <w:rFonts w:ascii="Times New Roman" w:hAnsi="Times New Roman" w:cs="Times New Roman"/>
        </w:rPr>
      </w:pPr>
    </w:p>
    <w:sectPr w:rsidR="00D43916" w:rsidRPr="000E7FA9" w:rsidSect="009B5AC6">
      <w:footerReference w:type="default" r:id="rId8"/>
      <w:pgSz w:w="11906" w:h="16838"/>
      <w:pgMar w:top="709" w:right="850" w:bottom="1134" w:left="1560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1CFB" w14:textId="77777777" w:rsidR="00952614" w:rsidRDefault="00952614" w:rsidP="006E1D67">
      <w:pPr>
        <w:spacing w:after="0" w:line="240" w:lineRule="auto"/>
      </w:pPr>
      <w:r>
        <w:separator/>
      </w:r>
    </w:p>
  </w:endnote>
  <w:endnote w:type="continuationSeparator" w:id="0">
    <w:p w14:paraId="716C46E7" w14:textId="77777777" w:rsidR="00952614" w:rsidRDefault="00952614" w:rsidP="006E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2240"/>
      <w:docPartObj>
        <w:docPartGallery w:val="Page Numbers (Bottom of Page)"/>
        <w:docPartUnique/>
      </w:docPartObj>
    </w:sdtPr>
    <w:sdtEndPr/>
    <w:sdtContent>
      <w:p w14:paraId="3F1B48AD" w14:textId="77777777" w:rsidR="00C13070" w:rsidRDefault="00C1307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BFF49C" w14:textId="77777777" w:rsidR="00C13070" w:rsidRDefault="00C130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4077" w14:textId="77777777" w:rsidR="00952614" w:rsidRDefault="00952614" w:rsidP="006E1D67">
      <w:pPr>
        <w:spacing w:after="0" w:line="240" w:lineRule="auto"/>
      </w:pPr>
      <w:r>
        <w:separator/>
      </w:r>
    </w:p>
  </w:footnote>
  <w:footnote w:type="continuationSeparator" w:id="0">
    <w:p w14:paraId="413051FB" w14:textId="77777777" w:rsidR="00952614" w:rsidRDefault="00952614" w:rsidP="006E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653"/>
    <w:multiLevelType w:val="hybridMultilevel"/>
    <w:tmpl w:val="49BC1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03E5B"/>
    <w:multiLevelType w:val="hybridMultilevel"/>
    <w:tmpl w:val="2CA6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507B"/>
    <w:multiLevelType w:val="multilevel"/>
    <w:tmpl w:val="87B253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" w15:restartNumberingAfterBreak="0">
    <w:nsid w:val="0EAA4BE7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10C63A07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13F424D8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1B4675C0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1D8402A0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207B53C5"/>
    <w:multiLevelType w:val="hybridMultilevel"/>
    <w:tmpl w:val="C3041A9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20F87A96"/>
    <w:multiLevelType w:val="multilevel"/>
    <w:tmpl w:val="53E85CE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1A85AB8"/>
    <w:multiLevelType w:val="hybridMultilevel"/>
    <w:tmpl w:val="04FC8238"/>
    <w:lvl w:ilvl="0" w:tplc="75083080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453B1A"/>
    <w:multiLevelType w:val="hybridMultilevel"/>
    <w:tmpl w:val="0FE4F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63413B"/>
    <w:multiLevelType w:val="multilevel"/>
    <w:tmpl w:val="AB6E4A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8335D26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284F1E9E"/>
    <w:multiLevelType w:val="hybridMultilevel"/>
    <w:tmpl w:val="7A9E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137F2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 w15:restartNumberingAfterBreak="0">
    <w:nsid w:val="2D100795"/>
    <w:multiLevelType w:val="hybridMultilevel"/>
    <w:tmpl w:val="1AC43228"/>
    <w:lvl w:ilvl="0" w:tplc="0D1E7686">
      <w:start w:val="1"/>
      <w:numFmt w:val="decimal"/>
      <w:lvlText w:val="6.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D5A7F"/>
    <w:multiLevelType w:val="hybridMultilevel"/>
    <w:tmpl w:val="9C82C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3D2001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 w15:restartNumberingAfterBreak="0">
    <w:nsid w:val="35692A62"/>
    <w:multiLevelType w:val="hybridMultilevel"/>
    <w:tmpl w:val="8FCE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440AF"/>
    <w:multiLevelType w:val="hybridMultilevel"/>
    <w:tmpl w:val="102A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F09A1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 w15:restartNumberingAfterBreak="0">
    <w:nsid w:val="3D145C7F"/>
    <w:multiLevelType w:val="multilevel"/>
    <w:tmpl w:val="57AA9ADC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5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 w15:restartNumberingAfterBreak="0">
    <w:nsid w:val="3DDF5FDB"/>
    <w:multiLevelType w:val="multilevel"/>
    <w:tmpl w:val="53E85CE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1954193"/>
    <w:multiLevelType w:val="multilevel"/>
    <w:tmpl w:val="E7B010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 w15:restartNumberingAfterBreak="0">
    <w:nsid w:val="449D0ADC"/>
    <w:multiLevelType w:val="multilevel"/>
    <w:tmpl w:val="B4E65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489D62DC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 w15:restartNumberingAfterBreak="0">
    <w:nsid w:val="4B681E8F"/>
    <w:multiLevelType w:val="hybridMultilevel"/>
    <w:tmpl w:val="2D5206BA"/>
    <w:lvl w:ilvl="0" w:tplc="130AA9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C4378DC"/>
    <w:multiLevelType w:val="multilevel"/>
    <w:tmpl w:val="85B4B1E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9" w15:restartNumberingAfterBreak="0">
    <w:nsid w:val="4C89562D"/>
    <w:multiLevelType w:val="hybridMultilevel"/>
    <w:tmpl w:val="A7342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BD42F1"/>
    <w:multiLevelType w:val="multilevel"/>
    <w:tmpl w:val="A156D5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4FDB3E3B"/>
    <w:multiLevelType w:val="hybridMultilevel"/>
    <w:tmpl w:val="8530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F07D49"/>
    <w:multiLevelType w:val="multilevel"/>
    <w:tmpl w:val="4CA6FC54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3" w15:restartNumberingAfterBreak="0">
    <w:nsid w:val="6B060BA2"/>
    <w:multiLevelType w:val="hybridMultilevel"/>
    <w:tmpl w:val="22C43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5F4CD4"/>
    <w:multiLevelType w:val="multilevel"/>
    <w:tmpl w:val="4962BF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76916DD2"/>
    <w:multiLevelType w:val="hybridMultilevel"/>
    <w:tmpl w:val="C52827DE"/>
    <w:lvl w:ilvl="0" w:tplc="0CB83AA2">
      <w:start w:val="1"/>
      <w:numFmt w:val="decimal"/>
      <w:lvlText w:val="5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7B0C610C"/>
    <w:multiLevelType w:val="hybridMultilevel"/>
    <w:tmpl w:val="839A29C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 w15:restartNumberingAfterBreak="0">
    <w:nsid w:val="7C093F74"/>
    <w:multiLevelType w:val="hybridMultilevel"/>
    <w:tmpl w:val="755A6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44401587">
    <w:abstractNumId w:val="9"/>
  </w:num>
  <w:num w:numId="2" w16cid:durableId="148713360">
    <w:abstractNumId w:val="30"/>
  </w:num>
  <w:num w:numId="3" w16cid:durableId="953097877">
    <w:abstractNumId w:val="27"/>
  </w:num>
  <w:num w:numId="4" w16cid:durableId="1848713990">
    <w:abstractNumId w:val="20"/>
  </w:num>
  <w:num w:numId="5" w16cid:durableId="1451120896">
    <w:abstractNumId w:val="1"/>
  </w:num>
  <w:num w:numId="6" w16cid:durableId="1219197718">
    <w:abstractNumId w:val="22"/>
  </w:num>
  <w:num w:numId="7" w16cid:durableId="1698463143">
    <w:abstractNumId w:val="10"/>
  </w:num>
  <w:num w:numId="8" w16cid:durableId="157695327">
    <w:abstractNumId w:val="25"/>
  </w:num>
  <w:num w:numId="9" w16cid:durableId="1090005771">
    <w:abstractNumId w:val="31"/>
  </w:num>
  <w:num w:numId="10" w16cid:durableId="1625772277">
    <w:abstractNumId w:val="4"/>
  </w:num>
  <w:num w:numId="11" w16cid:durableId="1480655356">
    <w:abstractNumId w:val="11"/>
  </w:num>
  <w:num w:numId="12" w16cid:durableId="352928111">
    <w:abstractNumId w:val="33"/>
  </w:num>
  <w:num w:numId="13" w16cid:durableId="416941964">
    <w:abstractNumId w:val="28"/>
  </w:num>
  <w:num w:numId="14" w16cid:durableId="1723400513">
    <w:abstractNumId w:val="37"/>
  </w:num>
  <w:num w:numId="15" w16cid:durableId="956982429">
    <w:abstractNumId w:val="23"/>
  </w:num>
  <w:num w:numId="16" w16cid:durableId="1974169854">
    <w:abstractNumId w:val="32"/>
  </w:num>
  <w:num w:numId="17" w16cid:durableId="493648716">
    <w:abstractNumId w:val="5"/>
  </w:num>
  <w:num w:numId="18" w16cid:durableId="1627351116">
    <w:abstractNumId w:val="26"/>
  </w:num>
  <w:num w:numId="19" w16cid:durableId="1980452661">
    <w:abstractNumId w:val="15"/>
  </w:num>
  <w:num w:numId="20" w16cid:durableId="1009140880">
    <w:abstractNumId w:val="3"/>
  </w:num>
  <w:num w:numId="21" w16cid:durableId="662002711">
    <w:abstractNumId w:val="18"/>
  </w:num>
  <w:num w:numId="22" w16cid:durableId="1128931250">
    <w:abstractNumId w:val="8"/>
  </w:num>
  <w:num w:numId="23" w16cid:durableId="1276600070">
    <w:abstractNumId w:val="21"/>
  </w:num>
  <w:num w:numId="24" w16cid:durableId="2054958394">
    <w:abstractNumId w:val="6"/>
  </w:num>
  <w:num w:numId="25" w16cid:durableId="48845488">
    <w:abstractNumId w:val="7"/>
  </w:num>
  <w:num w:numId="26" w16cid:durableId="600528040">
    <w:abstractNumId w:val="13"/>
  </w:num>
  <w:num w:numId="27" w16cid:durableId="1872064472">
    <w:abstractNumId w:val="17"/>
  </w:num>
  <w:num w:numId="28" w16cid:durableId="1467165565">
    <w:abstractNumId w:val="0"/>
  </w:num>
  <w:num w:numId="29" w16cid:durableId="1481966927">
    <w:abstractNumId w:val="14"/>
  </w:num>
  <w:num w:numId="30" w16cid:durableId="809592193">
    <w:abstractNumId w:val="29"/>
  </w:num>
  <w:num w:numId="31" w16cid:durableId="1711683177">
    <w:abstractNumId w:val="34"/>
  </w:num>
  <w:num w:numId="32" w16cid:durableId="1504080928">
    <w:abstractNumId w:val="24"/>
  </w:num>
  <w:num w:numId="33" w16cid:durableId="1735857167">
    <w:abstractNumId w:val="12"/>
  </w:num>
  <w:num w:numId="34" w16cid:durableId="891429714">
    <w:abstractNumId w:val="19"/>
  </w:num>
  <w:num w:numId="35" w16cid:durableId="1289122177">
    <w:abstractNumId w:val="35"/>
  </w:num>
  <w:num w:numId="36" w16cid:durableId="191575469">
    <w:abstractNumId w:val="2"/>
  </w:num>
  <w:num w:numId="37" w16cid:durableId="838083229">
    <w:abstractNumId w:val="16"/>
  </w:num>
  <w:num w:numId="38" w16cid:durableId="9150167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03"/>
    <w:rsid w:val="0000242E"/>
    <w:rsid w:val="0002427E"/>
    <w:rsid w:val="00025DC0"/>
    <w:rsid w:val="000531A2"/>
    <w:rsid w:val="00055EB6"/>
    <w:rsid w:val="00060CC1"/>
    <w:rsid w:val="00070D1F"/>
    <w:rsid w:val="000767EF"/>
    <w:rsid w:val="000A4752"/>
    <w:rsid w:val="000C7FA7"/>
    <w:rsid w:val="000D1B78"/>
    <w:rsid w:val="000D5081"/>
    <w:rsid w:val="000D6CC9"/>
    <w:rsid w:val="000E7FA9"/>
    <w:rsid w:val="000F08B4"/>
    <w:rsid w:val="000F2CFB"/>
    <w:rsid w:val="000F4B5C"/>
    <w:rsid w:val="000F5B8A"/>
    <w:rsid w:val="000F7D75"/>
    <w:rsid w:val="001053FB"/>
    <w:rsid w:val="00140E57"/>
    <w:rsid w:val="00151170"/>
    <w:rsid w:val="00165CFC"/>
    <w:rsid w:val="00196357"/>
    <w:rsid w:val="001B5886"/>
    <w:rsid w:val="001C6678"/>
    <w:rsid w:val="001D155F"/>
    <w:rsid w:val="001D4F06"/>
    <w:rsid w:val="001D5E29"/>
    <w:rsid w:val="001E4644"/>
    <w:rsid w:val="001F2327"/>
    <w:rsid w:val="001F4EDF"/>
    <w:rsid w:val="001F505C"/>
    <w:rsid w:val="001F7369"/>
    <w:rsid w:val="00210643"/>
    <w:rsid w:val="00243D59"/>
    <w:rsid w:val="00252008"/>
    <w:rsid w:val="00260EC4"/>
    <w:rsid w:val="00265453"/>
    <w:rsid w:val="00265FE3"/>
    <w:rsid w:val="002664DA"/>
    <w:rsid w:val="00276441"/>
    <w:rsid w:val="00294B28"/>
    <w:rsid w:val="00296FAB"/>
    <w:rsid w:val="002B305C"/>
    <w:rsid w:val="002C45E4"/>
    <w:rsid w:val="002D25AB"/>
    <w:rsid w:val="002D3532"/>
    <w:rsid w:val="002D4686"/>
    <w:rsid w:val="002E0623"/>
    <w:rsid w:val="002E7B65"/>
    <w:rsid w:val="002F5B0C"/>
    <w:rsid w:val="002F67A0"/>
    <w:rsid w:val="00301B74"/>
    <w:rsid w:val="00317BA8"/>
    <w:rsid w:val="00326664"/>
    <w:rsid w:val="00390B76"/>
    <w:rsid w:val="00393A60"/>
    <w:rsid w:val="003A12EA"/>
    <w:rsid w:val="003A3722"/>
    <w:rsid w:val="003C01C1"/>
    <w:rsid w:val="003C6F86"/>
    <w:rsid w:val="003D1108"/>
    <w:rsid w:val="003E682E"/>
    <w:rsid w:val="0040696E"/>
    <w:rsid w:val="0042004A"/>
    <w:rsid w:val="00420754"/>
    <w:rsid w:val="00433DB4"/>
    <w:rsid w:val="00461767"/>
    <w:rsid w:val="00476BF0"/>
    <w:rsid w:val="004A076D"/>
    <w:rsid w:val="004C3BBE"/>
    <w:rsid w:val="004C42A1"/>
    <w:rsid w:val="004D4C8C"/>
    <w:rsid w:val="004F1F35"/>
    <w:rsid w:val="005122AF"/>
    <w:rsid w:val="0053183A"/>
    <w:rsid w:val="00545D2E"/>
    <w:rsid w:val="00591CBF"/>
    <w:rsid w:val="005B6B90"/>
    <w:rsid w:val="005B71F9"/>
    <w:rsid w:val="005C5B15"/>
    <w:rsid w:val="005D7844"/>
    <w:rsid w:val="005F19E9"/>
    <w:rsid w:val="006035E8"/>
    <w:rsid w:val="00606D3E"/>
    <w:rsid w:val="00614BFE"/>
    <w:rsid w:val="00635A82"/>
    <w:rsid w:val="00635D52"/>
    <w:rsid w:val="006762C2"/>
    <w:rsid w:val="006921C7"/>
    <w:rsid w:val="006C563B"/>
    <w:rsid w:val="006C6A2C"/>
    <w:rsid w:val="006E1D67"/>
    <w:rsid w:val="006F6FF5"/>
    <w:rsid w:val="0071283E"/>
    <w:rsid w:val="00722FD9"/>
    <w:rsid w:val="00727B46"/>
    <w:rsid w:val="007324DA"/>
    <w:rsid w:val="007342E4"/>
    <w:rsid w:val="007368CF"/>
    <w:rsid w:val="00742A6D"/>
    <w:rsid w:val="00746F50"/>
    <w:rsid w:val="007B0335"/>
    <w:rsid w:val="007C3E4A"/>
    <w:rsid w:val="007C4E24"/>
    <w:rsid w:val="007C5C2F"/>
    <w:rsid w:val="007E085B"/>
    <w:rsid w:val="007E1F9A"/>
    <w:rsid w:val="007F5660"/>
    <w:rsid w:val="008260B5"/>
    <w:rsid w:val="0083154E"/>
    <w:rsid w:val="00856382"/>
    <w:rsid w:val="00872A32"/>
    <w:rsid w:val="00891403"/>
    <w:rsid w:val="008A291A"/>
    <w:rsid w:val="008A6926"/>
    <w:rsid w:val="008A722A"/>
    <w:rsid w:val="008D4B36"/>
    <w:rsid w:val="00920951"/>
    <w:rsid w:val="00940AFD"/>
    <w:rsid w:val="00952614"/>
    <w:rsid w:val="009709C5"/>
    <w:rsid w:val="00981203"/>
    <w:rsid w:val="009870FE"/>
    <w:rsid w:val="00987856"/>
    <w:rsid w:val="0099463B"/>
    <w:rsid w:val="009A0865"/>
    <w:rsid w:val="009A342C"/>
    <w:rsid w:val="009A3E72"/>
    <w:rsid w:val="009B5AC6"/>
    <w:rsid w:val="009C575B"/>
    <w:rsid w:val="009F7314"/>
    <w:rsid w:val="00A053CD"/>
    <w:rsid w:val="00A15B51"/>
    <w:rsid w:val="00A353A1"/>
    <w:rsid w:val="00A41E66"/>
    <w:rsid w:val="00A45DF3"/>
    <w:rsid w:val="00A53E18"/>
    <w:rsid w:val="00AA49F6"/>
    <w:rsid w:val="00AD6AFB"/>
    <w:rsid w:val="00AE11B8"/>
    <w:rsid w:val="00AE764F"/>
    <w:rsid w:val="00AF7468"/>
    <w:rsid w:val="00B1175D"/>
    <w:rsid w:val="00B13F11"/>
    <w:rsid w:val="00B15D8B"/>
    <w:rsid w:val="00B15E90"/>
    <w:rsid w:val="00B42F41"/>
    <w:rsid w:val="00B437D2"/>
    <w:rsid w:val="00B455E9"/>
    <w:rsid w:val="00B70B0C"/>
    <w:rsid w:val="00BA3D5F"/>
    <w:rsid w:val="00BA4570"/>
    <w:rsid w:val="00BC0C2C"/>
    <w:rsid w:val="00BD40FF"/>
    <w:rsid w:val="00BE19A5"/>
    <w:rsid w:val="00BF4C97"/>
    <w:rsid w:val="00C02A52"/>
    <w:rsid w:val="00C13070"/>
    <w:rsid w:val="00C16EA2"/>
    <w:rsid w:val="00C36CAB"/>
    <w:rsid w:val="00C37E4C"/>
    <w:rsid w:val="00C41E35"/>
    <w:rsid w:val="00C72235"/>
    <w:rsid w:val="00C7622E"/>
    <w:rsid w:val="00C765A5"/>
    <w:rsid w:val="00C9243D"/>
    <w:rsid w:val="00C931A4"/>
    <w:rsid w:val="00C95933"/>
    <w:rsid w:val="00C970BF"/>
    <w:rsid w:val="00CA7D4B"/>
    <w:rsid w:val="00CB72C8"/>
    <w:rsid w:val="00CD7FCF"/>
    <w:rsid w:val="00CF062D"/>
    <w:rsid w:val="00CF165D"/>
    <w:rsid w:val="00CF7729"/>
    <w:rsid w:val="00D032F2"/>
    <w:rsid w:val="00D17A38"/>
    <w:rsid w:val="00D22DB1"/>
    <w:rsid w:val="00D24234"/>
    <w:rsid w:val="00D43916"/>
    <w:rsid w:val="00D503B8"/>
    <w:rsid w:val="00D540CA"/>
    <w:rsid w:val="00D84003"/>
    <w:rsid w:val="00D8531E"/>
    <w:rsid w:val="00D8744D"/>
    <w:rsid w:val="00DA24B0"/>
    <w:rsid w:val="00DC24AF"/>
    <w:rsid w:val="00DD00C5"/>
    <w:rsid w:val="00DE043E"/>
    <w:rsid w:val="00DE4106"/>
    <w:rsid w:val="00DE67AB"/>
    <w:rsid w:val="00DF7C78"/>
    <w:rsid w:val="00E154E2"/>
    <w:rsid w:val="00E42953"/>
    <w:rsid w:val="00E65111"/>
    <w:rsid w:val="00E6726C"/>
    <w:rsid w:val="00E952BB"/>
    <w:rsid w:val="00E968A2"/>
    <w:rsid w:val="00EA053E"/>
    <w:rsid w:val="00EA0BFD"/>
    <w:rsid w:val="00EB28E2"/>
    <w:rsid w:val="00EB74A1"/>
    <w:rsid w:val="00EC0100"/>
    <w:rsid w:val="00EC4722"/>
    <w:rsid w:val="00EC7A2E"/>
    <w:rsid w:val="00F1404F"/>
    <w:rsid w:val="00F223EF"/>
    <w:rsid w:val="00F407AC"/>
    <w:rsid w:val="00F523B5"/>
    <w:rsid w:val="00F547B7"/>
    <w:rsid w:val="00F66008"/>
    <w:rsid w:val="00F76A9F"/>
    <w:rsid w:val="00F803E2"/>
    <w:rsid w:val="00FA3937"/>
    <w:rsid w:val="00FB0A33"/>
    <w:rsid w:val="00FD5779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728A"/>
  <w15:docId w15:val="{72BF32F2-F652-4467-BCE4-33424E8C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003"/>
    <w:pPr>
      <w:spacing w:after="0" w:line="240" w:lineRule="auto"/>
    </w:pPr>
  </w:style>
  <w:style w:type="table" w:styleId="a4">
    <w:name w:val="Table Grid"/>
    <w:basedOn w:val="a1"/>
    <w:rsid w:val="00D8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30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E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D67"/>
  </w:style>
  <w:style w:type="paragraph" w:styleId="a7">
    <w:name w:val="footer"/>
    <w:basedOn w:val="a"/>
    <w:link w:val="a8"/>
    <w:uiPriority w:val="99"/>
    <w:unhideWhenUsed/>
    <w:rsid w:val="006E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D67"/>
  </w:style>
  <w:style w:type="paragraph" w:styleId="a9">
    <w:name w:val="Normal (Web)"/>
    <w:basedOn w:val="a"/>
    <w:rsid w:val="00C9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7C5C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4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3C6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C4722"/>
  </w:style>
  <w:style w:type="paragraph" w:styleId="ab">
    <w:name w:val="List Paragraph"/>
    <w:basedOn w:val="a"/>
    <w:uiPriority w:val="34"/>
    <w:qFormat/>
    <w:rsid w:val="00635A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369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53E1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76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Hyperlink"/>
    <w:rsid w:val="00C16EA2"/>
    <w:rPr>
      <w:color w:val="0000FF"/>
      <w:u w:val="single"/>
    </w:rPr>
  </w:style>
  <w:style w:type="paragraph" w:customStyle="1" w:styleId="ConsPlusTitle">
    <w:name w:val="ConsPlusTitle"/>
    <w:rsid w:val="00A4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41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ubscriber-summary-blocktitle1">
    <w:name w:val="subscriber-summary-block__title1"/>
    <w:rsid w:val="00CA7D4B"/>
    <w:rPr>
      <w:b/>
      <w:bCs/>
      <w:color w:val="3D3C7B"/>
    </w:rPr>
  </w:style>
  <w:style w:type="paragraph" w:customStyle="1" w:styleId="af">
    <w:basedOn w:val="a"/>
    <w:next w:val="a9"/>
    <w:uiPriority w:val="99"/>
    <w:rsid w:val="00C9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7262-C10D-468F-BC11-BA3625BE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ФОК Колос ФОК Колос</cp:lastModifiedBy>
  <cp:revision>23</cp:revision>
  <cp:lastPrinted>2017-05-29T05:47:00Z</cp:lastPrinted>
  <dcterms:created xsi:type="dcterms:W3CDTF">2022-06-15T07:07:00Z</dcterms:created>
  <dcterms:modified xsi:type="dcterms:W3CDTF">2022-06-20T06:13:00Z</dcterms:modified>
</cp:coreProperties>
</file>