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7C" w:rsidRPr="004B2D7C" w:rsidRDefault="0066518B" w:rsidP="004B2D7C">
      <w:pPr>
        <w:autoSpaceDE w:val="0"/>
        <w:autoSpaceDN w:val="0"/>
        <w:adjustRightInd w:val="0"/>
        <w:ind w:firstLine="284"/>
        <w:jc w:val="center"/>
        <w:rPr>
          <w:rFonts w:ascii="Times New Roman" w:eastAsia="Times New Roman" w:hAnsi="Times New Roman" w:cs="Times New Roman"/>
          <w:b/>
          <w:sz w:val="28"/>
          <w:szCs w:val="28"/>
          <w:lang w:eastAsia="ru-RU"/>
        </w:rPr>
      </w:pPr>
      <w:r>
        <w:rPr>
          <w:rFonts w:ascii="Times New Roman" w:eastAsia="Calibri" w:hAnsi="Times New Roman" w:cs="Times New Roman"/>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8pt;margin-top:.55pt;width:542.6pt;height:767.55pt;z-index:-251656192;mso-position-horizontal-relative:text;mso-position-vertical-relative:text">
            <v:imagedata r:id="rId8" o:title=""/>
          </v:shape>
          <o:OLEObject Type="Embed" ProgID="AcroExch.Document.7" ShapeID="_x0000_s1026" DrawAspect="Content" ObjectID="_1585658543" r:id="rId9"/>
        </w:pict>
      </w:r>
      <w:r w:rsidR="004B2D7C" w:rsidRPr="004B2D7C">
        <w:rPr>
          <w:rFonts w:ascii="Times New Roman" w:eastAsia="Calibri" w:hAnsi="Times New Roman" w:cs="Times New Roman"/>
          <w:bCs/>
          <w:sz w:val="28"/>
          <w:szCs w:val="28"/>
        </w:rPr>
        <w:br w:type="page"/>
      </w:r>
      <w:r w:rsidR="004B2D7C" w:rsidRPr="004B2D7C">
        <w:rPr>
          <w:rFonts w:ascii="Times New Roman" w:eastAsia="Times New Roman" w:hAnsi="Times New Roman" w:cs="Times New Roman"/>
          <w:b/>
          <w:sz w:val="28"/>
          <w:szCs w:val="28"/>
          <w:lang w:eastAsia="ru-RU"/>
        </w:rPr>
        <w:lastRenderedPageBreak/>
        <w:t>СОДЕРЖАНИЕ</w:t>
      </w:r>
    </w:p>
    <w:tbl>
      <w:tblPr>
        <w:tblW w:w="9465" w:type="dxa"/>
        <w:tblLayout w:type="fixed"/>
        <w:tblLook w:val="04A0"/>
      </w:tblPr>
      <w:tblGrid>
        <w:gridCol w:w="1101"/>
        <w:gridCol w:w="7371"/>
        <w:gridCol w:w="993"/>
      </w:tblGrid>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ПОЯСНИТЕЛЬНАЯ ЗАПИСКА</w:t>
            </w:r>
          </w:p>
        </w:tc>
        <w:tc>
          <w:tcPr>
            <w:tcW w:w="993"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3</w:t>
            </w:r>
          </w:p>
        </w:tc>
      </w:tr>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1.</w:t>
            </w: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УЧЕБНЫЙ ПЛАН</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w:t>
            </w:r>
          </w:p>
        </w:tc>
      </w:tr>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1.1.</w:t>
            </w: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iCs/>
                <w:color w:val="000000"/>
                <w:sz w:val="28"/>
                <w:szCs w:val="28"/>
              </w:rPr>
              <w:t>Продолжительность и объемы реализации Программы по предметным областям</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w:t>
            </w:r>
          </w:p>
        </w:tc>
      </w:tr>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1.2.</w:t>
            </w: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iCs/>
                <w:color w:val="000000"/>
                <w:sz w:val="28"/>
                <w:szCs w:val="28"/>
              </w:rPr>
              <w:t>Соотношение объемов тренировочного процесса</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p>
        </w:tc>
      </w:tr>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1.3.</w:t>
            </w: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iCs/>
                <w:color w:val="000000"/>
                <w:sz w:val="28"/>
                <w:szCs w:val="28"/>
              </w:rPr>
              <w:t>Навыки в других видах спорта</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w:t>
            </w:r>
          </w:p>
        </w:tc>
      </w:tr>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2.</w:t>
            </w: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МЕТОДИЧЕСКАЯ ЧАСТЬ</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18</w:t>
            </w:r>
          </w:p>
        </w:tc>
      </w:tr>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2.1.</w:t>
            </w: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iCs/>
                <w:color w:val="000000"/>
                <w:sz w:val="28"/>
                <w:szCs w:val="28"/>
              </w:rPr>
              <w:t>Содержание и методика работы по предметным областям, этапам (периодам) подготовки</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18</w:t>
            </w:r>
          </w:p>
        </w:tc>
      </w:tr>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iCs/>
                <w:color w:val="000000"/>
                <w:sz w:val="28"/>
                <w:szCs w:val="28"/>
              </w:rPr>
            </w:pPr>
            <w:r w:rsidRPr="004B2D7C">
              <w:rPr>
                <w:rFonts w:ascii="Times New Roman" w:eastAsia="Calibri" w:hAnsi="Times New Roman" w:cs="Times New Roman"/>
                <w:iCs/>
                <w:color w:val="000000"/>
                <w:sz w:val="28"/>
                <w:szCs w:val="28"/>
              </w:rPr>
              <w:t>2.1.1.</w:t>
            </w: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iCs/>
                <w:color w:val="000000"/>
                <w:sz w:val="28"/>
                <w:szCs w:val="28"/>
              </w:rPr>
            </w:pPr>
            <w:r w:rsidRPr="004B2D7C">
              <w:rPr>
                <w:rFonts w:ascii="Times New Roman" w:eastAsia="Calibri" w:hAnsi="Times New Roman" w:cs="Times New Roman"/>
                <w:iCs/>
                <w:color w:val="000000"/>
                <w:sz w:val="28"/>
                <w:szCs w:val="28"/>
              </w:rPr>
              <w:t>Теория и методика физической культуры</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w:t>
            </w:r>
          </w:p>
        </w:tc>
      </w:tr>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2.1.2.</w:t>
            </w: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8"/>
                <w:szCs w:val="28"/>
              </w:rPr>
            </w:pPr>
            <w:r w:rsidRPr="004B2D7C">
              <w:rPr>
                <w:rFonts w:ascii="Times New Roman" w:eastAsia="Calibri" w:hAnsi="Times New Roman" w:cs="Times New Roman"/>
                <w:iCs/>
                <w:color w:val="000000"/>
                <w:sz w:val="28"/>
                <w:szCs w:val="28"/>
              </w:rPr>
              <w:t>Физическая подготовка</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23</w:t>
            </w:r>
          </w:p>
        </w:tc>
      </w:tr>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iCs/>
                <w:color w:val="000000"/>
                <w:sz w:val="28"/>
                <w:szCs w:val="28"/>
              </w:rPr>
            </w:pPr>
            <w:r w:rsidRPr="004B2D7C">
              <w:rPr>
                <w:rFonts w:ascii="Times New Roman" w:eastAsia="Calibri" w:hAnsi="Times New Roman" w:cs="Times New Roman"/>
                <w:iCs/>
                <w:color w:val="000000"/>
                <w:sz w:val="28"/>
                <w:szCs w:val="28"/>
              </w:rPr>
              <w:t>2.1.3.</w:t>
            </w: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iCs/>
                <w:color w:val="000000"/>
                <w:sz w:val="28"/>
                <w:szCs w:val="28"/>
              </w:rPr>
            </w:pPr>
            <w:r w:rsidRPr="004B2D7C">
              <w:rPr>
                <w:rFonts w:ascii="Times New Roman" w:eastAsia="Calibri" w:hAnsi="Times New Roman" w:cs="Times New Roman"/>
                <w:iCs/>
                <w:color w:val="000000"/>
                <w:sz w:val="28"/>
                <w:szCs w:val="28"/>
              </w:rPr>
              <w:t>Избранный вид спорта</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28</w:t>
            </w:r>
          </w:p>
        </w:tc>
      </w:tr>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iCs/>
                <w:color w:val="000000"/>
                <w:sz w:val="28"/>
                <w:szCs w:val="28"/>
              </w:rPr>
            </w:pPr>
            <w:r w:rsidRPr="004B2D7C">
              <w:rPr>
                <w:rFonts w:ascii="Times New Roman" w:eastAsia="Calibri" w:hAnsi="Times New Roman" w:cs="Times New Roman"/>
                <w:iCs/>
                <w:color w:val="000000"/>
                <w:sz w:val="28"/>
                <w:szCs w:val="28"/>
              </w:rPr>
              <w:t>2.1.4.</w:t>
            </w: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iCs/>
                <w:color w:val="000000"/>
                <w:sz w:val="28"/>
                <w:szCs w:val="28"/>
              </w:rPr>
            </w:pPr>
            <w:r w:rsidRPr="004B2D7C">
              <w:rPr>
                <w:rFonts w:ascii="Times New Roman" w:eastAsia="Calibri" w:hAnsi="Times New Roman" w:cs="Times New Roman"/>
                <w:iCs/>
                <w:color w:val="000000"/>
                <w:sz w:val="28"/>
                <w:szCs w:val="28"/>
              </w:rPr>
              <w:t>Психологическая подготовка</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51</w:t>
            </w:r>
          </w:p>
        </w:tc>
      </w:tr>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iCs/>
                <w:color w:val="000000"/>
                <w:sz w:val="28"/>
                <w:szCs w:val="28"/>
              </w:rPr>
            </w:pPr>
            <w:r w:rsidRPr="004B2D7C">
              <w:rPr>
                <w:rFonts w:ascii="Times New Roman" w:eastAsia="Calibri" w:hAnsi="Times New Roman" w:cs="Times New Roman"/>
                <w:iCs/>
                <w:color w:val="000000"/>
                <w:sz w:val="28"/>
                <w:szCs w:val="28"/>
              </w:rPr>
              <w:t>2.2.</w:t>
            </w: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iCs/>
                <w:color w:val="000000"/>
                <w:sz w:val="28"/>
                <w:szCs w:val="28"/>
              </w:rPr>
            </w:pPr>
            <w:r w:rsidRPr="004B2D7C">
              <w:rPr>
                <w:rFonts w:ascii="Times New Roman" w:eastAsia="Calibri" w:hAnsi="Times New Roman" w:cs="Times New Roman"/>
                <w:iCs/>
                <w:color w:val="000000"/>
                <w:sz w:val="28"/>
                <w:szCs w:val="28"/>
              </w:rPr>
              <w:t>Требования техники безопасности в процессе реализации Программы</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54</w:t>
            </w:r>
          </w:p>
        </w:tc>
      </w:tr>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iCs/>
                <w:color w:val="000000"/>
                <w:sz w:val="28"/>
                <w:szCs w:val="28"/>
              </w:rPr>
            </w:pPr>
            <w:r w:rsidRPr="004B2D7C">
              <w:rPr>
                <w:rFonts w:ascii="Times New Roman" w:eastAsia="Calibri" w:hAnsi="Times New Roman" w:cs="Times New Roman"/>
                <w:iCs/>
                <w:color w:val="000000"/>
                <w:sz w:val="28"/>
                <w:szCs w:val="28"/>
              </w:rPr>
              <w:t>3.</w:t>
            </w: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iCs/>
                <w:color w:val="000000"/>
                <w:sz w:val="28"/>
                <w:szCs w:val="28"/>
              </w:rPr>
            </w:pPr>
            <w:r w:rsidRPr="004B2D7C">
              <w:rPr>
                <w:rFonts w:ascii="Times New Roman" w:eastAsia="Calibri" w:hAnsi="Times New Roman" w:cs="Times New Roman"/>
                <w:sz w:val="28"/>
                <w:szCs w:val="28"/>
              </w:rPr>
              <w:t>СИСТЕМА КОНТРОЛЯ И ЗАЧЕТНЫЕ ТРЕБОВАНИЯ</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57</w:t>
            </w:r>
          </w:p>
        </w:tc>
      </w:tr>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iCs/>
                <w:color w:val="000000"/>
                <w:sz w:val="28"/>
                <w:szCs w:val="28"/>
              </w:rPr>
            </w:pPr>
            <w:r w:rsidRPr="004B2D7C">
              <w:rPr>
                <w:rFonts w:ascii="Times New Roman" w:eastAsia="Calibri" w:hAnsi="Times New Roman" w:cs="Times New Roman"/>
                <w:iCs/>
                <w:color w:val="000000"/>
                <w:sz w:val="28"/>
                <w:szCs w:val="28"/>
              </w:rPr>
              <w:t>3.1.</w:t>
            </w:r>
          </w:p>
        </w:tc>
        <w:tc>
          <w:tcPr>
            <w:tcW w:w="7371" w:type="dxa"/>
            <w:shd w:val="clear" w:color="auto" w:fill="auto"/>
          </w:tcPr>
          <w:p w:rsidR="004B2D7C" w:rsidRPr="004B2D7C" w:rsidRDefault="004B2D7C" w:rsidP="004B2D7C">
            <w:pPr>
              <w:autoSpaceDE w:val="0"/>
              <w:autoSpaceDN w:val="0"/>
              <w:adjustRightInd w:val="0"/>
              <w:spacing w:before="58" w:after="0" w:line="240" w:lineRule="auto"/>
              <w:jc w:val="both"/>
              <w:rPr>
                <w:rFonts w:ascii="Times New Roman" w:eastAsiaTheme="minorEastAsia" w:hAnsi="Times New Roman" w:cs="Times New Roman"/>
                <w:b/>
                <w:bCs/>
                <w:lang w:eastAsia="ru-RU"/>
              </w:rPr>
            </w:pPr>
            <w:r w:rsidRPr="004B2D7C">
              <w:rPr>
                <w:rFonts w:ascii="Times New Roman" w:eastAsia="Calibri" w:hAnsi="Times New Roman" w:cs="Times New Roman"/>
                <w:color w:val="000000"/>
                <w:sz w:val="28"/>
                <w:szCs w:val="28"/>
              </w:rPr>
              <w:t>Методические указания по организации промежуточной и итоговой аттестации обучающихся</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60</w:t>
            </w:r>
          </w:p>
        </w:tc>
      </w:tr>
      <w:tr w:rsidR="004B2D7C" w:rsidRPr="004B2D7C" w:rsidTr="003A2E83">
        <w:tc>
          <w:tcPr>
            <w:tcW w:w="1101" w:type="dxa"/>
            <w:shd w:val="clear" w:color="auto" w:fill="auto"/>
          </w:tcPr>
          <w:p w:rsidR="004B2D7C" w:rsidRPr="004B2D7C" w:rsidRDefault="006D3460" w:rsidP="004B2D7C">
            <w:pPr>
              <w:autoSpaceDE w:val="0"/>
              <w:autoSpaceDN w:val="0"/>
              <w:adjustRightInd w:val="0"/>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3.2.</w:t>
            </w: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sz w:val="28"/>
                <w:szCs w:val="28"/>
              </w:rPr>
            </w:pPr>
            <w:r w:rsidRPr="004B2D7C">
              <w:rPr>
                <w:rFonts w:ascii="Times New Roman" w:eastAsia="Calibri" w:hAnsi="Times New Roman" w:cs="Times New Roman"/>
                <w:iCs/>
                <w:sz w:val="28"/>
                <w:szCs w:val="28"/>
              </w:rPr>
              <w:t>Требования к результатам освоения Программы по предметным областям</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62</w:t>
            </w:r>
          </w:p>
        </w:tc>
      </w:tr>
      <w:tr w:rsidR="004B2D7C" w:rsidRPr="004B2D7C" w:rsidTr="003A2E83">
        <w:tc>
          <w:tcPr>
            <w:tcW w:w="110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iCs/>
                <w:sz w:val="28"/>
                <w:szCs w:val="28"/>
              </w:rPr>
            </w:pPr>
            <w:r w:rsidRPr="004B2D7C">
              <w:rPr>
                <w:rFonts w:ascii="Times New Roman" w:eastAsia="Calibri" w:hAnsi="Times New Roman" w:cs="Times New Roman"/>
                <w:iCs/>
                <w:sz w:val="28"/>
                <w:szCs w:val="28"/>
              </w:rPr>
              <w:t>4.</w:t>
            </w:r>
          </w:p>
        </w:tc>
        <w:tc>
          <w:tcPr>
            <w:tcW w:w="7371" w:type="dxa"/>
            <w:shd w:val="clear" w:color="auto" w:fill="auto"/>
          </w:tcPr>
          <w:p w:rsidR="004B2D7C" w:rsidRPr="004B2D7C" w:rsidRDefault="004B2D7C" w:rsidP="004B2D7C">
            <w:pPr>
              <w:autoSpaceDE w:val="0"/>
              <w:autoSpaceDN w:val="0"/>
              <w:adjustRightInd w:val="0"/>
              <w:spacing w:after="0" w:line="240" w:lineRule="auto"/>
              <w:rPr>
                <w:rFonts w:ascii="Times New Roman" w:eastAsia="Calibri" w:hAnsi="Times New Roman" w:cs="Times New Roman"/>
                <w:iCs/>
                <w:sz w:val="28"/>
                <w:szCs w:val="28"/>
              </w:rPr>
            </w:pPr>
            <w:r w:rsidRPr="004B2D7C">
              <w:rPr>
                <w:rFonts w:ascii="Times New Roman" w:eastAsia="Calibri" w:hAnsi="Times New Roman" w:cs="Times New Roman"/>
                <w:sz w:val="28"/>
                <w:szCs w:val="28"/>
              </w:rPr>
              <w:t>ПЕРЕЧЕНЬ ИНФОРМАЦИОННОГО ОБЕСПЕЧЕНИЯ</w:t>
            </w:r>
          </w:p>
        </w:tc>
        <w:tc>
          <w:tcPr>
            <w:tcW w:w="993" w:type="dxa"/>
            <w:shd w:val="clear" w:color="auto" w:fill="auto"/>
          </w:tcPr>
          <w:p w:rsidR="004B2D7C" w:rsidRPr="004B2D7C" w:rsidRDefault="004208A6" w:rsidP="004B2D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63</w:t>
            </w:r>
          </w:p>
        </w:tc>
      </w:tr>
    </w:tbl>
    <w:p w:rsidR="004B2D7C" w:rsidRPr="004B2D7C" w:rsidRDefault="004B2D7C" w:rsidP="004B2D7C">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br w:type="page"/>
      </w:r>
      <w:r w:rsidRPr="004B2D7C">
        <w:rPr>
          <w:rFonts w:ascii="Times New Roman" w:eastAsia="Times New Roman" w:hAnsi="Times New Roman" w:cs="Times New Roman"/>
          <w:b/>
          <w:sz w:val="28"/>
          <w:szCs w:val="28"/>
          <w:lang w:eastAsia="ru-RU"/>
        </w:rPr>
        <w:lastRenderedPageBreak/>
        <w:t>ПОЯСНИТЕЛЬНАЯ ЗАПИСКА</w:t>
      </w:r>
    </w:p>
    <w:p w:rsidR="006D3460" w:rsidRPr="004B2D7C" w:rsidRDefault="006D3460" w:rsidP="006D3460">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Волейбол (англ. </w:t>
      </w:r>
      <w:proofErr w:type="spellStart"/>
      <w:r w:rsidRPr="004B2D7C">
        <w:rPr>
          <w:rFonts w:ascii="Times New Roman" w:eastAsia="Times New Roman" w:hAnsi="Times New Roman" w:cs="Times New Roman"/>
          <w:sz w:val="28"/>
          <w:szCs w:val="28"/>
          <w:lang w:eastAsia="ru-RU"/>
        </w:rPr>
        <w:t>volleyball</w:t>
      </w:r>
      <w:proofErr w:type="spellEnd"/>
      <w:r w:rsidRPr="004B2D7C">
        <w:rPr>
          <w:rFonts w:ascii="Times New Roman" w:eastAsia="Times New Roman" w:hAnsi="Times New Roman" w:cs="Times New Roman"/>
          <w:sz w:val="28"/>
          <w:szCs w:val="28"/>
          <w:lang w:eastAsia="ru-RU"/>
        </w:rPr>
        <w:t xml:space="preserve"> от </w:t>
      </w:r>
      <w:proofErr w:type="spellStart"/>
      <w:r w:rsidRPr="004B2D7C">
        <w:rPr>
          <w:rFonts w:ascii="Times New Roman" w:eastAsia="Times New Roman" w:hAnsi="Times New Roman" w:cs="Times New Roman"/>
          <w:sz w:val="28"/>
          <w:szCs w:val="28"/>
          <w:lang w:eastAsia="ru-RU"/>
        </w:rPr>
        <w:t>volley</w:t>
      </w:r>
      <w:proofErr w:type="spellEnd"/>
      <w:r w:rsidRPr="004B2D7C">
        <w:rPr>
          <w:rFonts w:ascii="Times New Roman" w:eastAsia="Times New Roman" w:hAnsi="Times New Roman" w:cs="Times New Roman"/>
          <w:sz w:val="28"/>
          <w:szCs w:val="28"/>
          <w:lang w:eastAsia="ru-RU"/>
        </w:rPr>
        <w:t xml:space="preserve"> — «ударять мяч с лёта» (также переводят как «летающий», «парящий») и </w:t>
      </w:r>
      <w:proofErr w:type="spellStart"/>
      <w:r w:rsidRPr="004B2D7C">
        <w:rPr>
          <w:rFonts w:ascii="Times New Roman" w:eastAsia="Times New Roman" w:hAnsi="Times New Roman" w:cs="Times New Roman"/>
          <w:sz w:val="28"/>
          <w:szCs w:val="28"/>
          <w:lang w:eastAsia="ru-RU"/>
        </w:rPr>
        <w:t>ball</w:t>
      </w:r>
      <w:proofErr w:type="spellEnd"/>
      <w:r w:rsidRPr="004B2D7C">
        <w:rPr>
          <w:rFonts w:ascii="Times New Roman" w:eastAsia="Times New Roman" w:hAnsi="Times New Roman" w:cs="Times New Roman"/>
          <w:sz w:val="28"/>
          <w:szCs w:val="28"/>
          <w:lang w:eastAsia="ru-RU"/>
        </w:rPr>
        <w:t xml:space="preserve"> —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w:t>
      </w:r>
    </w:p>
    <w:p w:rsidR="006D3460" w:rsidRPr="004B2D7C" w:rsidRDefault="006D3460" w:rsidP="006D3460">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w:t>
      </w:r>
    </w:p>
    <w:p w:rsidR="006D3460" w:rsidRPr="004B2D7C" w:rsidRDefault="006D3460" w:rsidP="006D3460">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При этом обязательным является наличие соперника. 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6D3460" w:rsidRPr="004B2D7C" w:rsidRDefault="006D3460" w:rsidP="006D3460">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В волейболе, как в командной спортивной игре выигрывает и проигрывает команда в целом, а не отдельные спортсмены. </w:t>
      </w:r>
    </w:p>
    <w:p w:rsidR="006D3460" w:rsidRPr="004B2D7C" w:rsidRDefault="006D3460" w:rsidP="006D3460">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w:t>
      </w:r>
    </w:p>
    <w:p w:rsidR="006D3460" w:rsidRPr="004B2D7C" w:rsidRDefault="006D3460" w:rsidP="006D3460">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Важная особенность спортивных игр состоит в большом количестве соревновательных действий — приемов игры. Необходимость выполнять эти </w:t>
      </w:r>
      <w:r w:rsidRPr="004B2D7C">
        <w:rPr>
          <w:rFonts w:ascii="Times New Roman" w:eastAsia="Times New Roman" w:hAnsi="Times New Roman" w:cs="Times New Roman"/>
          <w:sz w:val="28"/>
          <w:szCs w:val="28"/>
          <w:lang w:eastAsia="ru-RU"/>
        </w:rPr>
        <w:lastRenderedPageBreak/>
        <w:t>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волейболе, например, каждая ошибка отражается на результате (выигрыш или проигрыш очка).</w:t>
      </w:r>
    </w:p>
    <w:p w:rsidR="006D3460" w:rsidRPr="004B2D7C" w:rsidRDefault="006D3460" w:rsidP="006D3460">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достижения победы над соперником.</w:t>
      </w:r>
    </w:p>
    <w:p w:rsidR="006D3460" w:rsidRPr="004B2D7C" w:rsidRDefault="006D3460" w:rsidP="006D3460">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Рассматривая подготовку волейболиста как систему, в ней следует выделить несколько компонентов, которые в свою очередь, состоят из множества элементов. </w:t>
      </w:r>
    </w:p>
    <w:p w:rsidR="006D3460" w:rsidRPr="004B2D7C" w:rsidRDefault="006D3460" w:rsidP="006D3460">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В качестве основных компонентов системы спортивной подготовки необходимо рассматривать: </w:t>
      </w:r>
    </w:p>
    <w:p w:rsidR="006D3460" w:rsidRPr="004B2D7C" w:rsidRDefault="006D3460" w:rsidP="006D3460">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систему соревнований; </w:t>
      </w:r>
    </w:p>
    <w:p w:rsidR="006D3460" w:rsidRPr="004B2D7C" w:rsidRDefault="006D3460" w:rsidP="006D3460">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систему тренировки; </w:t>
      </w:r>
    </w:p>
    <w:p w:rsidR="006D3460" w:rsidRPr="004B2D7C" w:rsidRDefault="006D3460" w:rsidP="006D3460">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систему факторов повышения эффективности тренировочной и соревновательной деятельности. </w:t>
      </w:r>
    </w:p>
    <w:p w:rsidR="006D3460" w:rsidRPr="004B2D7C" w:rsidRDefault="006D3460" w:rsidP="006D3460">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 </w:t>
      </w:r>
    </w:p>
    <w:p w:rsidR="006D3460" w:rsidRPr="004B2D7C" w:rsidRDefault="006D3460" w:rsidP="006D3460">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Центральным компонентом подготовки волейболистов является </w:t>
      </w:r>
      <w:r w:rsidRPr="004B2D7C">
        <w:rPr>
          <w:rFonts w:ascii="Times New Roman" w:eastAsia="Calibri" w:hAnsi="Times New Roman" w:cs="Times New Roman"/>
          <w:i/>
          <w:iCs/>
          <w:color w:val="000000"/>
          <w:sz w:val="28"/>
          <w:szCs w:val="28"/>
        </w:rPr>
        <w:t>система спортивной тренировки</w:t>
      </w:r>
      <w:r w:rsidRPr="004B2D7C">
        <w:rPr>
          <w:rFonts w:ascii="Times New Roman" w:eastAsia="Calibri" w:hAnsi="Times New Roman" w:cs="Times New Roman"/>
          <w:color w:val="000000"/>
          <w:sz w:val="28"/>
          <w:szCs w:val="28"/>
        </w:rPr>
        <w:t xml:space="preserve">. В структуре спортивной тренировки принято выделять: физическую, техническую, тактическую, интегральную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прыгучести). В процессе технической подготовки можно выделить обучение отдельным техническим действиям (элементам) и т.д. Комплексным результатом спортивной </w:t>
      </w:r>
      <w:r w:rsidRPr="004B2D7C">
        <w:rPr>
          <w:rFonts w:ascii="Times New Roman" w:eastAsia="Calibri" w:hAnsi="Times New Roman" w:cs="Times New Roman"/>
          <w:color w:val="000000"/>
          <w:sz w:val="28"/>
          <w:szCs w:val="28"/>
        </w:rPr>
        <w:lastRenderedPageBreak/>
        <w:t xml:space="preserve">тренировки является достижение волейболистом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Решение задач подготовки спортсмена в волейболе требует направленного использования </w:t>
      </w:r>
      <w:r w:rsidRPr="004B2D7C">
        <w:rPr>
          <w:rFonts w:ascii="Times New Roman" w:eastAsia="Calibri" w:hAnsi="Times New Roman" w:cs="Times New Roman"/>
          <w:i/>
          <w:iCs/>
          <w:color w:val="000000"/>
          <w:sz w:val="28"/>
          <w:szCs w:val="28"/>
        </w:rPr>
        <w:t>факторов повышения эффективности тренировочной и соревновательной деятельности</w:t>
      </w:r>
      <w:r w:rsidRPr="004B2D7C">
        <w:rPr>
          <w:rFonts w:ascii="Times New Roman" w:eastAsia="Calibri" w:hAnsi="Times New Roman" w:cs="Times New Roman"/>
          <w:color w:val="000000"/>
          <w:sz w:val="28"/>
          <w:szCs w:val="28"/>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rsidR="006D3460" w:rsidRPr="004B2D7C" w:rsidRDefault="006D3460" w:rsidP="006D3460">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 поэтому, рассматривая подготовку волейболиста как систему, тренер-преподаватель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w:t>
      </w:r>
    </w:p>
    <w:p w:rsidR="004B2D7C" w:rsidRPr="004B2D7C" w:rsidRDefault="004B2D7C" w:rsidP="004B2D7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Дополнительная предпрофессиональная программа по волейболу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«командные игровые» и к срокам обучения по этим программам, учитывает требования федерального государственного стандарта спортивной подготовки по виду спорта волейбол, возрастные и индивидуальные особенности обучающихся.</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Основными задачами реализации Программы являются: </w:t>
      </w:r>
    </w:p>
    <w:p w:rsidR="004B2D7C" w:rsidRPr="004B2D7C" w:rsidRDefault="004B2D7C" w:rsidP="003869D1">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lastRenderedPageBreak/>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4B2D7C" w:rsidRPr="004B2D7C" w:rsidRDefault="004B2D7C" w:rsidP="003869D1">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формирование культуры здорового и безопасного образа жизни, укрепление здоровья обучающихся; </w:t>
      </w:r>
    </w:p>
    <w:p w:rsidR="004B2D7C" w:rsidRPr="004B2D7C" w:rsidRDefault="004B2D7C" w:rsidP="003869D1">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формирование навыков адаптации к жизни в обществе, профессиональной ориентации; </w:t>
      </w:r>
    </w:p>
    <w:p w:rsidR="004B2D7C" w:rsidRPr="004B2D7C" w:rsidRDefault="004B2D7C" w:rsidP="003869D1">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выявление и поддержка детей, проявивших выдающиеся способности в спорте. </w:t>
      </w:r>
    </w:p>
    <w:p w:rsidR="004B2D7C" w:rsidRPr="004B2D7C" w:rsidRDefault="004B2D7C" w:rsidP="003869D1">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Программа направлена на: </w:t>
      </w:r>
    </w:p>
    <w:p w:rsidR="004B2D7C" w:rsidRPr="004B2D7C" w:rsidRDefault="004B2D7C" w:rsidP="003869D1">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отбор одаренных детей; </w:t>
      </w:r>
    </w:p>
    <w:p w:rsidR="004B2D7C" w:rsidRPr="004B2D7C" w:rsidRDefault="004B2D7C" w:rsidP="003869D1">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создание условий для физического образования, воспитания и развития детей; </w:t>
      </w:r>
    </w:p>
    <w:p w:rsidR="004B2D7C" w:rsidRPr="004B2D7C" w:rsidRDefault="004B2D7C" w:rsidP="003869D1">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формирование знаний, умений, навыков в области физической культуры и спорта, в том числе в избранном виде спорта; </w:t>
      </w:r>
    </w:p>
    <w:p w:rsidR="004B2D7C" w:rsidRPr="004B2D7C" w:rsidRDefault="004B2D7C" w:rsidP="003869D1">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подготовку к освоению этапов спортивной подготовки, в том числе в дальнейшем по программам спортивной подготовки; </w:t>
      </w:r>
    </w:p>
    <w:p w:rsidR="004B2D7C" w:rsidRPr="004B2D7C" w:rsidRDefault="004B2D7C" w:rsidP="003869D1">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4B2D7C" w:rsidRPr="004B2D7C" w:rsidRDefault="004B2D7C" w:rsidP="003869D1">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организацию досуга детей и формирование потребности в поддержании здорового образа жизни. </w:t>
      </w:r>
    </w:p>
    <w:p w:rsidR="004B2D7C" w:rsidRPr="0066462F" w:rsidRDefault="004B2D7C" w:rsidP="00FE4D2B">
      <w:pPr>
        <w:widowControl w:val="0"/>
        <w:numPr>
          <w:ilvl w:val="0"/>
          <w:numId w:val="32"/>
        </w:numPr>
        <w:tabs>
          <w:tab w:val="left" w:pos="706"/>
        </w:tabs>
        <w:autoSpaceDE w:val="0"/>
        <w:autoSpaceDN w:val="0"/>
        <w:adjustRightInd w:val="0"/>
        <w:spacing w:before="14" w:after="0" w:line="360" w:lineRule="auto"/>
        <w:ind w:firstLine="567"/>
        <w:jc w:val="both"/>
        <w:rPr>
          <w:rFonts w:ascii="Times New Roman" w:eastAsia="Calibri" w:hAnsi="Times New Roman" w:cs="Times New Roman"/>
          <w:color w:val="000000"/>
          <w:sz w:val="28"/>
          <w:szCs w:val="28"/>
        </w:rPr>
      </w:pPr>
      <w:r w:rsidRPr="0066462F">
        <w:rPr>
          <w:rFonts w:ascii="Times New Roman" w:eastAsia="Calibri" w:hAnsi="Times New Roman" w:cs="Times New Roman"/>
          <w:color w:val="000000"/>
          <w:sz w:val="28"/>
          <w:szCs w:val="28"/>
        </w:rPr>
        <w:t>Программа является основным документом при организации и проведении занятий по волейболу в ГАУ НО ФОК г.Лукоянов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w:t>
      </w:r>
      <w:r w:rsidR="0066462F" w:rsidRPr="0066462F">
        <w:rPr>
          <w:rFonts w:ascii="Times New Roman" w:eastAsia="Calibri" w:hAnsi="Times New Roman" w:cs="Times New Roman"/>
          <w:color w:val="000000"/>
          <w:sz w:val="28"/>
          <w:szCs w:val="28"/>
        </w:rPr>
        <w:t xml:space="preserve"> (</w:t>
      </w:r>
      <w:r w:rsidR="0066462F" w:rsidRPr="0066462F">
        <w:rPr>
          <w:rFonts w:ascii="Times New Roman" w:eastAsia="Times New Roman" w:hAnsi="Times New Roman" w:cs="Times New Roman"/>
          <w:sz w:val="28"/>
          <w:szCs w:val="28"/>
          <w:lang w:eastAsia="ru-RU"/>
        </w:rPr>
        <w:t xml:space="preserve">в группы по видам </w:t>
      </w:r>
      <w:r w:rsidR="0066462F" w:rsidRPr="0066462F">
        <w:rPr>
          <w:rFonts w:ascii="Times New Roman" w:eastAsia="Times New Roman" w:hAnsi="Times New Roman" w:cs="Times New Roman"/>
          <w:sz w:val="28"/>
          <w:szCs w:val="28"/>
          <w:lang w:eastAsia="ru-RU"/>
        </w:rPr>
        <w:lastRenderedPageBreak/>
        <w:t>спорта зачисляются дети, разница в возрасте которых не превышает 1 год)</w:t>
      </w:r>
      <w:bookmarkStart w:id="0" w:name="_GoBack"/>
      <w:bookmarkEnd w:id="0"/>
      <w:r w:rsidRPr="0066462F">
        <w:rPr>
          <w:rFonts w:ascii="Times New Roman" w:eastAsia="Calibri" w:hAnsi="Times New Roman" w:cs="Times New Roman"/>
          <w:color w:val="000000"/>
          <w:sz w:val="28"/>
          <w:szCs w:val="28"/>
        </w:rPr>
        <w:t xml:space="preserve">, уровня развития физических и психофизиологических качеств и от специальных способностей занимающихся.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Содержание Программы учитывает особенности подготовки обучающихся по волейболу, в том числе: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большой объем разносторонней физической подготовки в общем объеме тренировочного процесса;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постепенное увеличение интенсивности тренировочного процесса и постепенное достижение высоких общих объемов тренировочных нагрузок;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необходимой продолжительностью индивидуальной соревновательной подготовки, характерной для избранного вида спорта;</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повышение специальной скоростно-силовой подготовленности за счет широкого использования различных тренировочных средств;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перспективность спортсмена выявляется на основе наличия комплексов специальных физических качеств.</w:t>
      </w:r>
    </w:p>
    <w:p w:rsidR="004B2D7C" w:rsidRPr="004B2D7C" w:rsidRDefault="004B2D7C" w:rsidP="004B2D7C">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4B2D7C">
        <w:rPr>
          <w:rFonts w:ascii="Times New Roman" w:eastAsia="Calibri" w:hAnsi="Times New Roman" w:cs="Times New Roman"/>
          <w:color w:val="000000"/>
          <w:sz w:val="28"/>
          <w:szCs w:val="28"/>
        </w:rPr>
        <w:t>Программа разработана на основе следующих принципов:</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w:t>
      </w:r>
      <w:r w:rsidRPr="004B2D7C">
        <w:rPr>
          <w:rFonts w:ascii="Times New Roman" w:eastAsia="Calibri" w:hAnsi="Times New Roman" w:cs="Times New Roman"/>
          <w:i/>
          <w:iCs/>
          <w:color w:val="000000"/>
          <w:sz w:val="28"/>
          <w:szCs w:val="28"/>
        </w:rPr>
        <w:t>принцип комплексности</w:t>
      </w:r>
      <w:r w:rsidRPr="004B2D7C">
        <w:rPr>
          <w:rFonts w:ascii="Times New Roman" w:eastAsia="Calibri" w:hAnsi="Times New Roman" w:cs="Times New Roman"/>
          <w:color w:val="000000"/>
          <w:sz w:val="28"/>
          <w:szCs w:val="28"/>
        </w:rPr>
        <w:t xml:space="preserve"> предусматривает тесную взаимосвязь всех сторон тренировочного процесса (физической, технической, тактической, интегральной,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4B2D7C" w:rsidRPr="004B2D7C" w:rsidRDefault="004B2D7C" w:rsidP="00A77757">
      <w:pPr>
        <w:spacing w:after="0" w:line="360" w:lineRule="auto"/>
        <w:jc w:val="both"/>
        <w:rPr>
          <w:rFonts w:ascii="Times New Roman" w:eastAsia="Times New Roman" w:hAnsi="Times New Roman" w:cs="Times New Roman"/>
          <w:b/>
          <w:i/>
          <w:sz w:val="28"/>
          <w:szCs w:val="28"/>
          <w:lang w:eastAsia="ru-RU"/>
        </w:rPr>
      </w:pPr>
      <w:r w:rsidRPr="004B2D7C">
        <w:rPr>
          <w:rFonts w:ascii="Times New Roman" w:eastAsia="Calibri" w:hAnsi="Times New Roman" w:cs="Times New Roman"/>
          <w:color w:val="000000"/>
          <w:sz w:val="28"/>
          <w:szCs w:val="28"/>
        </w:rPr>
        <w:t xml:space="preserve">- </w:t>
      </w:r>
      <w:r w:rsidRPr="004B2D7C">
        <w:rPr>
          <w:rFonts w:ascii="Times New Roman" w:eastAsia="Calibri" w:hAnsi="Times New Roman" w:cs="Times New Roman"/>
          <w:i/>
          <w:iCs/>
          <w:color w:val="000000"/>
          <w:sz w:val="28"/>
          <w:szCs w:val="28"/>
        </w:rPr>
        <w:t>принцип вариативности</w:t>
      </w:r>
      <w:r w:rsidRPr="004B2D7C">
        <w:rPr>
          <w:rFonts w:ascii="Times New Roman" w:eastAsia="Calibri" w:hAnsi="Times New Roman" w:cs="Times New Roman"/>
          <w:color w:val="000000"/>
          <w:sz w:val="28"/>
          <w:szCs w:val="28"/>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w:t>
      </w:r>
      <w:r w:rsidRPr="004B2D7C">
        <w:rPr>
          <w:rFonts w:ascii="Times New Roman" w:eastAsia="Times New Roman" w:hAnsi="Times New Roman" w:cs="Times New Roman"/>
          <w:sz w:val="28"/>
          <w:szCs w:val="28"/>
          <w:lang w:eastAsia="ru-RU"/>
        </w:rPr>
        <w:t xml:space="preserve"> характеризующиеся разнообразием тренировочных средств и нагрузок, направленных на решение определенной педагогической задачи.</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w:t>
      </w:r>
      <w:r w:rsidRPr="004B2D7C">
        <w:rPr>
          <w:rFonts w:ascii="Times New Roman" w:eastAsia="Calibri" w:hAnsi="Times New Roman" w:cs="Times New Roman"/>
          <w:color w:val="000000"/>
          <w:sz w:val="28"/>
          <w:szCs w:val="28"/>
        </w:rPr>
        <w:lastRenderedPageBreak/>
        <w:t xml:space="preserve">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Организация занятий по Программе осуществляется по следующим этапам и периодам подготовки</w:t>
      </w:r>
      <w:r w:rsidR="00A77757">
        <w:rPr>
          <w:rFonts w:ascii="Times New Roman" w:eastAsia="Calibri" w:hAnsi="Times New Roman" w:cs="Times New Roman"/>
          <w:color w:val="000000"/>
          <w:sz w:val="28"/>
          <w:szCs w:val="28"/>
        </w:rPr>
        <w:t xml:space="preserve"> (таб. №1)</w:t>
      </w:r>
      <w:r w:rsidRPr="004B2D7C">
        <w:rPr>
          <w:rFonts w:ascii="Times New Roman" w:eastAsia="Calibri" w:hAnsi="Times New Roman" w:cs="Times New Roman"/>
          <w:color w:val="000000"/>
          <w:sz w:val="28"/>
          <w:szCs w:val="28"/>
        </w:rPr>
        <w:t xml:space="preserve">: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этап начальной подготовки – до 3 лет;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тренировочный этап (период базовой подготовки) – до 2 лет; </w:t>
      </w:r>
    </w:p>
    <w:p w:rsidR="004B2D7C" w:rsidRPr="004B2D7C" w:rsidRDefault="004B2D7C" w:rsidP="004B2D7C">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Calibri" w:hAnsi="Times New Roman" w:cs="Times New Roman"/>
          <w:color w:val="000000"/>
          <w:sz w:val="28"/>
          <w:szCs w:val="28"/>
        </w:rPr>
        <w:t xml:space="preserve">- тренировочный этап (период спортивной специализации) – до 3 лет; </w:t>
      </w:r>
    </w:p>
    <w:p w:rsidR="004B2D7C" w:rsidRPr="004B2D7C" w:rsidRDefault="004B2D7C" w:rsidP="004B2D7C">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Обучение в группах начальной подготовки носит характер универсальности в подготовке обучающихся с постепенным введением в курс простейших элементов техники и тактики игры волейбол. Основной задачей работы здесь является содействие правильному физическому развитию детей, привитие интереса к регулярным занятиям спортом и подготовка обучающихся к следующей ступени обучения. Возраст 9-12 лет. </w:t>
      </w:r>
    </w:p>
    <w:p w:rsidR="004B2D7C" w:rsidRPr="004B2D7C" w:rsidRDefault="004B2D7C" w:rsidP="004B2D7C">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В тренировочных группах, сформированных из обучающихся, прошедших подготовку в группах начальной подготовки, выполнившие контрольно-переводные нормативы по общей физической и </w:t>
      </w:r>
      <w:proofErr w:type="spellStart"/>
      <w:r w:rsidRPr="004B2D7C">
        <w:rPr>
          <w:rFonts w:ascii="Times New Roman" w:eastAsia="Times New Roman" w:hAnsi="Times New Roman" w:cs="Times New Roman"/>
          <w:sz w:val="28"/>
          <w:szCs w:val="28"/>
          <w:lang w:eastAsia="ru-RU"/>
        </w:rPr>
        <w:t>спецальной</w:t>
      </w:r>
      <w:proofErr w:type="spellEnd"/>
      <w:r w:rsidRPr="004B2D7C">
        <w:rPr>
          <w:rFonts w:ascii="Times New Roman" w:eastAsia="Times New Roman" w:hAnsi="Times New Roman" w:cs="Times New Roman"/>
          <w:sz w:val="28"/>
          <w:szCs w:val="28"/>
          <w:lang w:eastAsia="ru-RU"/>
        </w:rPr>
        <w:t xml:space="preserve"> подготовке, уделяется большое внимание развитию специальных физических способностей, овладению основами техники и тактики волейбола и дальнейшему их совершенствованию. </w:t>
      </w:r>
    </w:p>
    <w:p w:rsidR="004B2D7C" w:rsidRPr="004B2D7C" w:rsidRDefault="004B2D7C" w:rsidP="004B2D7C">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Каждый ребенок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i/>
          <w:sz w:val="28"/>
          <w:szCs w:val="28"/>
        </w:rPr>
      </w:pPr>
      <w:r w:rsidRPr="004B2D7C">
        <w:rPr>
          <w:rFonts w:ascii="Times New Roman" w:eastAsia="Times New Roman" w:hAnsi="Times New Roman" w:cs="Times New Roman"/>
          <w:sz w:val="28"/>
          <w:szCs w:val="28"/>
          <w:lang w:eastAsia="ru-RU"/>
        </w:rPr>
        <w:lastRenderedPageBreak/>
        <w:t xml:space="preserve">Основным документом, регламентирующим учебно-воспитательный процесс, является учебный план, составленный для каждого года обучения и вида физической подготовки. </w:t>
      </w:r>
    </w:p>
    <w:p w:rsidR="004B2D7C" w:rsidRPr="004B2D7C" w:rsidRDefault="004B2D7C" w:rsidP="004B2D7C">
      <w:pPr>
        <w:autoSpaceDE w:val="0"/>
        <w:autoSpaceDN w:val="0"/>
        <w:adjustRightInd w:val="0"/>
        <w:spacing w:after="0" w:line="240" w:lineRule="auto"/>
        <w:ind w:firstLine="567"/>
        <w:jc w:val="right"/>
        <w:rPr>
          <w:rFonts w:ascii="Times New Roman" w:eastAsia="Calibri" w:hAnsi="Times New Roman" w:cs="Times New Roman"/>
          <w:i/>
          <w:color w:val="000000"/>
          <w:sz w:val="28"/>
          <w:szCs w:val="28"/>
        </w:rPr>
      </w:pPr>
      <w:r w:rsidRPr="004B2D7C">
        <w:rPr>
          <w:rFonts w:ascii="Times New Roman" w:eastAsia="Calibri" w:hAnsi="Times New Roman" w:cs="Times New Roman"/>
          <w:i/>
          <w:sz w:val="28"/>
          <w:szCs w:val="28"/>
        </w:rPr>
        <w:t>Таблица 1</w:t>
      </w: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720"/>
        <w:gridCol w:w="2350"/>
      </w:tblGrid>
      <w:tr w:rsidR="004B2D7C" w:rsidRPr="004B2D7C" w:rsidTr="003A2E83">
        <w:trPr>
          <w:trHeight w:val="323"/>
          <w:jc w:val="center"/>
        </w:trPr>
        <w:tc>
          <w:tcPr>
            <w:tcW w:w="3261" w:type="dxa"/>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2D7C">
              <w:rPr>
                <w:rFonts w:ascii="Times New Roman" w:eastAsia="Times New Roman" w:hAnsi="Times New Roman" w:cs="Times New Roman"/>
                <w:color w:val="000000"/>
                <w:sz w:val="24"/>
                <w:szCs w:val="24"/>
                <w:lang w:eastAsia="ru-RU"/>
              </w:rPr>
              <w:t>Этапы спортивной подготовки</w:t>
            </w:r>
          </w:p>
        </w:tc>
        <w:tc>
          <w:tcPr>
            <w:tcW w:w="2720" w:type="dxa"/>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2D7C">
              <w:rPr>
                <w:rFonts w:ascii="Times New Roman" w:eastAsia="Times New Roman" w:hAnsi="Times New Roman" w:cs="Times New Roman"/>
                <w:color w:val="000000"/>
                <w:sz w:val="24"/>
                <w:szCs w:val="24"/>
                <w:lang w:eastAsia="ru-RU"/>
              </w:rPr>
              <w:t>Продолжительность этапов (в годах)</w:t>
            </w:r>
          </w:p>
        </w:tc>
        <w:tc>
          <w:tcPr>
            <w:tcW w:w="2350" w:type="dxa"/>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2D7C">
              <w:rPr>
                <w:rFonts w:ascii="Times New Roman" w:eastAsia="Times New Roman" w:hAnsi="Times New Roman" w:cs="Times New Roman"/>
                <w:color w:val="000000"/>
                <w:sz w:val="24"/>
                <w:szCs w:val="24"/>
                <w:lang w:eastAsia="ru-RU"/>
              </w:rPr>
              <w:t>Минимальный возраст для зачисления в группы (лет)</w:t>
            </w:r>
          </w:p>
        </w:tc>
      </w:tr>
      <w:tr w:rsidR="004B2D7C" w:rsidRPr="004B2D7C" w:rsidTr="003A2E83">
        <w:trPr>
          <w:trHeight w:val="208"/>
          <w:jc w:val="center"/>
        </w:trPr>
        <w:tc>
          <w:tcPr>
            <w:tcW w:w="3261" w:type="dxa"/>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2D7C">
              <w:rPr>
                <w:rFonts w:ascii="Times New Roman" w:eastAsia="Times New Roman" w:hAnsi="Times New Roman" w:cs="Times New Roman"/>
                <w:color w:val="000000"/>
                <w:sz w:val="24"/>
                <w:szCs w:val="24"/>
                <w:lang w:eastAsia="ru-RU"/>
              </w:rPr>
              <w:t>Этап начальной подготовки</w:t>
            </w:r>
          </w:p>
        </w:tc>
        <w:tc>
          <w:tcPr>
            <w:tcW w:w="2720" w:type="dxa"/>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2D7C">
              <w:rPr>
                <w:rFonts w:ascii="Times New Roman" w:eastAsia="Times New Roman" w:hAnsi="Times New Roman" w:cs="Times New Roman"/>
                <w:color w:val="000000"/>
                <w:sz w:val="24"/>
                <w:szCs w:val="24"/>
                <w:lang w:eastAsia="ru-RU"/>
              </w:rPr>
              <w:t>3</w:t>
            </w:r>
          </w:p>
        </w:tc>
        <w:tc>
          <w:tcPr>
            <w:tcW w:w="2350" w:type="dxa"/>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2D7C">
              <w:rPr>
                <w:rFonts w:ascii="Times New Roman" w:eastAsia="Times New Roman" w:hAnsi="Times New Roman" w:cs="Times New Roman"/>
                <w:color w:val="000000"/>
                <w:sz w:val="24"/>
                <w:szCs w:val="24"/>
                <w:lang w:eastAsia="ru-RU"/>
              </w:rPr>
              <w:t>9</w:t>
            </w:r>
          </w:p>
        </w:tc>
      </w:tr>
      <w:tr w:rsidR="004B2D7C" w:rsidRPr="004B2D7C" w:rsidTr="003A2E83">
        <w:trPr>
          <w:trHeight w:val="322"/>
          <w:jc w:val="center"/>
        </w:trPr>
        <w:tc>
          <w:tcPr>
            <w:tcW w:w="3261" w:type="dxa"/>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2D7C">
              <w:rPr>
                <w:rFonts w:ascii="Times New Roman" w:eastAsia="Times New Roman" w:hAnsi="Times New Roman" w:cs="Times New Roman"/>
                <w:color w:val="000000"/>
                <w:sz w:val="24"/>
                <w:szCs w:val="24"/>
                <w:lang w:eastAsia="ru-RU"/>
              </w:rPr>
              <w:t xml:space="preserve">Тренировочный этап </w:t>
            </w:r>
          </w:p>
        </w:tc>
        <w:tc>
          <w:tcPr>
            <w:tcW w:w="2720" w:type="dxa"/>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2D7C">
              <w:rPr>
                <w:rFonts w:ascii="Times New Roman" w:eastAsia="Times New Roman" w:hAnsi="Times New Roman" w:cs="Times New Roman"/>
                <w:color w:val="000000"/>
                <w:sz w:val="24"/>
                <w:szCs w:val="24"/>
                <w:lang w:eastAsia="ru-RU"/>
              </w:rPr>
              <w:t>5</w:t>
            </w:r>
          </w:p>
        </w:tc>
        <w:tc>
          <w:tcPr>
            <w:tcW w:w="2350" w:type="dxa"/>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2D7C">
              <w:rPr>
                <w:rFonts w:ascii="Times New Roman" w:eastAsia="Times New Roman" w:hAnsi="Times New Roman" w:cs="Times New Roman"/>
                <w:color w:val="000000"/>
                <w:sz w:val="24"/>
                <w:szCs w:val="24"/>
                <w:lang w:eastAsia="ru-RU"/>
              </w:rPr>
              <w:t>12</w:t>
            </w:r>
          </w:p>
        </w:tc>
      </w:tr>
    </w:tbl>
    <w:p w:rsidR="004B2D7C" w:rsidRPr="004B2D7C" w:rsidRDefault="004B2D7C" w:rsidP="004B2D7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Выделение каждого этапа связано с решением определенных задач подготовки волейболиста. </w:t>
      </w:r>
    </w:p>
    <w:p w:rsidR="004B2D7C" w:rsidRPr="004B2D7C" w:rsidRDefault="004B2D7C" w:rsidP="004B2D7C">
      <w:pPr>
        <w:autoSpaceDE w:val="0"/>
        <w:autoSpaceDN w:val="0"/>
        <w:adjustRightInd w:val="0"/>
        <w:spacing w:after="0" w:line="360" w:lineRule="auto"/>
        <w:ind w:firstLine="567"/>
        <w:jc w:val="center"/>
        <w:rPr>
          <w:rFonts w:ascii="Times New Roman" w:eastAsia="Calibri" w:hAnsi="Times New Roman" w:cs="Times New Roman"/>
          <w:color w:val="000000"/>
          <w:sz w:val="28"/>
          <w:szCs w:val="28"/>
        </w:rPr>
      </w:pPr>
      <w:r w:rsidRPr="004B2D7C">
        <w:rPr>
          <w:rFonts w:ascii="Times New Roman" w:eastAsia="Calibri" w:hAnsi="Times New Roman" w:cs="Times New Roman"/>
          <w:bCs/>
          <w:color w:val="000000"/>
          <w:sz w:val="28"/>
          <w:szCs w:val="28"/>
        </w:rPr>
        <w:t>ЭТАП НАЧАЛЬНОЙ ПОДГОТОВКИ (НП)</w:t>
      </w:r>
    </w:p>
    <w:p w:rsidR="004B2D7C" w:rsidRPr="004B2D7C" w:rsidRDefault="004B2D7C" w:rsidP="004B2D7C">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Calibri" w:hAnsi="Times New Roman" w:cs="Times New Roman"/>
          <w:color w:val="000000"/>
          <w:sz w:val="28"/>
          <w:szCs w:val="28"/>
        </w:rPr>
        <w:t xml:space="preserve">В группы начальной подготовки принимаются лица, желающие заниматься волейболом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w:t>
      </w:r>
      <w:r w:rsidRPr="004B2D7C">
        <w:rPr>
          <w:rFonts w:ascii="Times New Roman" w:eastAsia="Calibri" w:hAnsi="Times New Roman" w:cs="Times New Roman"/>
          <w:sz w:val="28"/>
          <w:szCs w:val="28"/>
        </w:rPr>
        <w:t>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На этапе НП осуществляется </w:t>
      </w:r>
      <w:proofErr w:type="spellStart"/>
      <w:r w:rsidRPr="004B2D7C">
        <w:rPr>
          <w:rFonts w:ascii="Times New Roman" w:eastAsia="Calibri" w:hAnsi="Times New Roman" w:cs="Times New Roman"/>
          <w:color w:val="000000"/>
          <w:sz w:val="28"/>
          <w:szCs w:val="28"/>
        </w:rPr>
        <w:t>физкультурно</w:t>
      </w:r>
      <w:proofErr w:type="spellEnd"/>
      <w:r w:rsidRPr="004B2D7C">
        <w:rPr>
          <w:rFonts w:ascii="Times New Roman" w:eastAsia="Calibri" w:hAnsi="Times New Roman" w:cs="Times New Roman"/>
          <w:color w:val="000000"/>
          <w:sz w:val="28"/>
          <w:szCs w:val="28"/>
        </w:rPr>
        <w:t xml:space="preserve">–оздоровительная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b/>
          <w:bCs/>
          <w:i/>
          <w:iCs/>
          <w:color w:val="000000"/>
          <w:sz w:val="28"/>
          <w:szCs w:val="28"/>
        </w:rPr>
        <w:t xml:space="preserve">Основные задачи этапа: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улучшение состояния здоровья и закаливание;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устранение недостатков физического развития;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lastRenderedPageBreak/>
        <w:t xml:space="preserve">- привлечение максимально возможного числа детей и подростков к занятиям волейболом, формирование у них устойчивого интереса, мотивации к систематическим занятиям спортом и к здоровому образу жизни;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обучение основами техники волейбола и широкому кругу двигательных навыков; </w:t>
      </w:r>
    </w:p>
    <w:p w:rsidR="004B2D7C" w:rsidRPr="004B2D7C" w:rsidRDefault="004B2D7C" w:rsidP="00A77757">
      <w:pPr>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воспитание морально-этических и волевых качеств, становление спортивного характера; </w:t>
      </w:r>
    </w:p>
    <w:p w:rsidR="004B2D7C" w:rsidRPr="004B2D7C" w:rsidRDefault="004B2D7C" w:rsidP="00A77757">
      <w:pPr>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поиск талантливых в спортивном отношении детей на основе морфологических критериев и двигательной одаренности.</w:t>
      </w:r>
    </w:p>
    <w:p w:rsidR="004B2D7C" w:rsidRPr="004B2D7C" w:rsidRDefault="004B2D7C" w:rsidP="004B2D7C">
      <w:pPr>
        <w:autoSpaceDE w:val="0"/>
        <w:autoSpaceDN w:val="0"/>
        <w:adjustRightInd w:val="0"/>
        <w:spacing w:after="0" w:line="360" w:lineRule="auto"/>
        <w:ind w:firstLine="567"/>
        <w:jc w:val="center"/>
        <w:rPr>
          <w:rFonts w:ascii="Times New Roman" w:eastAsia="Calibri" w:hAnsi="Times New Roman" w:cs="Times New Roman"/>
          <w:color w:val="000000"/>
          <w:sz w:val="28"/>
          <w:szCs w:val="28"/>
        </w:rPr>
      </w:pPr>
      <w:r w:rsidRPr="004B2D7C">
        <w:rPr>
          <w:rFonts w:ascii="Times New Roman" w:eastAsia="Calibri" w:hAnsi="Times New Roman" w:cs="Times New Roman"/>
          <w:bCs/>
          <w:color w:val="000000"/>
          <w:sz w:val="28"/>
          <w:szCs w:val="28"/>
        </w:rPr>
        <w:t>ТРЕНИРОВОЧНЫЙ ЭТАП (ТЭ)</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Этот этап состоит из двух периодов: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базовой подготовки (2 года обучения); </w:t>
      </w:r>
    </w:p>
    <w:p w:rsidR="004B2D7C" w:rsidRPr="004B2D7C" w:rsidRDefault="004B2D7C" w:rsidP="004B2D7C">
      <w:pPr>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спортивной специализации (3 года обучения).</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b/>
          <w:bCs/>
          <w:i/>
          <w:iCs/>
          <w:color w:val="000000"/>
          <w:sz w:val="28"/>
          <w:szCs w:val="28"/>
        </w:rPr>
        <w:t xml:space="preserve">Основные задачи этапа: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укрепление здоровья, закаливание;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устранение недостатков в уровне физической подготовленности;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освоение и совершенствование техники игры в волейбол;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планомерное повышение уровня общей, специальной физической и технической подготовленности, гармоничное совершенствование основных физических качеств с акцентом на развитие анаэробной выносливости;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lastRenderedPageBreak/>
        <w:t xml:space="preserve">- формирование интереса к целенаправленной многолетней спортивной подготовке, начало интеллектуальной, психологической и тактической подготовки; </w:t>
      </w:r>
    </w:p>
    <w:p w:rsidR="004B2D7C" w:rsidRPr="004B2D7C" w:rsidRDefault="004B2D7C" w:rsidP="00A77757">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воспитание физических, морально-этических и волевых качеств; </w:t>
      </w:r>
    </w:p>
    <w:p w:rsidR="004B2D7C" w:rsidRPr="004B2D7C" w:rsidRDefault="004B2D7C" w:rsidP="00A77757">
      <w:pPr>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профилактика вредных привычек.</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Наполняемость тренировочных групп и объем тренировочной нагрузки определяется с учетом техники безопасности (таблица 2). </w:t>
      </w:r>
    </w:p>
    <w:p w:rsidR="004B2D7C" w:rsidRPr="004B2D7C" w:rsidRDefault="004B2D7C" w:rsidP="004B2D7C">
      <w:pPr>
        <w:autoSpaceDE w:val="0"/>
        <w:autoSpaceDN w:val="0"/>
        <w:adjustRightInd w:val="0"/>
        <w:spacing w:after="0" w:line="240" w:lineRule="auto"/>
        <w:ind w:firstLine="567"/>
        <w:jc w:val="right"/>
        <w:rPr>
          <w:rFonts w:ascii="Times New Roman" w:eastAsia="Calibri" w:hAnsi="Times New Roman" w:cs="Times New Roman"/>
          <w:i/>
          <w:color w:val="000000"/>
          <w:sz w:val="28"/>
          <w:szCs w:val="28"/>
        </w:rPr>
      </w:pPr>
      <w:r w:rsidRPr="004B2D7C">
        <w:rPr>
          <w:rFonts w:ascii="Times New Roman" w:eastAsia="Calibri" w:hAnsi="Times New Roman" w:cs="Times New Roman"/>
          <w:i/>
          <w:color w:val="000000"/>
          <w:sz w:val="28"/>
          <w:szCs w:val="28"/>
        </w:rPr>
        <w:t>Таблица 2</w:t>
      </w: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4B2D7C">
        <w:rPr>
          <w:rFonts w:ascii="Times New Roman" w:eastAsia="Calibri" w:hAnsi="Times New Roman" w:cs="Times New Roman"/>
          <w:b/>
          <w:color w:val="000000"/>
          <w:sz w:val="28"/>
          <w:szCs w:val="28"/>
        </w:rPr>
        <w:t>Рекомендуемая наполняемость групп по годам обучения</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5"/>
        <w:gridCol w:w="7"/>
        <w:gridCol w:w="2513"/>
        <w:gridCol w:w="1170"/>
        <w:gridCol w:w="1335"/>
        <w:gridCol w:w="7"/>
        <w:gridCol w:w="2513"/>
      </w:tblGrid>
      <w:tr w:rsidR="004B2D7C" w:rsidRPr="004B2D7C" w:rsidTr="003A2E83">
        <w:trPr>
          <w:trHeight w:val="290"/>
        </w:trPr>
        <w:tc>
          <w:tcPr>
            <w:tcW w:w="2512" w:type="dxa"/>
            <w:gridSpan w:val="2"/>
            <w:tcBorders>
              <w:bottom w:val="nil"/>
            </w:tcBorders>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Наименование этапа </w:t>
            </w:r>
          </w:p>
        </w:tc>
        <w:tc>
          <w:tcPr>
            <w:tcW w:w="2513" w:type="dxa"/>
            <w:tcBorders>
              <w:bottom w:val="nil"/>
            </w:tcBorders>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Период обучения </w:t>
            </w:r>
          </w:p>
        </w:tc>
        <w:tc>
          <w:tcPr>
            <w:tcW w:w="2512" w:type="dxa"/>
            <w:gridSpan w:val="3"/>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Наполняемость групп, чел </w:t>
            </w:r>
          </w:p>
        </w:tc>
        <w:tc>
          <w:tcPr>
            <w:tcW w:w="2513" w:type="dxa"/>
            <w:tcBorders>
              <w:bottom w:val="nil"/>
            </w:tcBorders>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Нормативный объем недельной нагрузки </w:t>
            </w:r>
          </w:p>
        </w:tc>
      </w:tr>
      <w:tr w:rsidR="004B2D7C" w:rsidRPr="004B2D7C" w:rsidTr="003A2E83">
        <w:trPr>
          <w:trHeight w:val="127"/>
        </w:trPr>
        <w:tc>
          <w:tcPr>
            <w:tcW w:w="2505" w:type="dxa"/>
            <w:tcBorders>
              <w:top w:val="nil"/>
            </w:tcBorders>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520" w:type="dxa"/>
            <w:gridSpan w:val="2"/>
            <w:tcBorders>
              <w:top w:val="nil"/>
            </w:tcBorders>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170"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мин</w:t>
            </w:r>
          </w:p>
        </w:tc>
        <w:tc>
          <w:tcPr>
            <w:tcW w:w="1335"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макс</w:t>
            </w:r>
          </w:p>
        </w:tc>
        <w:tc>
          <w:tcPr>
            <w:tcW w:w="2520" w:type="dxa"/>
            <w:gridSpan w:val="2"/>
            <w:tcBorders>
              <w:top w:val="nil"/>
            </w:tcBorders>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4B2D7C" w:rsidRPr="004B2D7C" w:rsidTr="003A2E83">
        <w:trPr>
          <w:trHeight w:val="127"/>
        </w:trPr>
        <w:tc>
          <w:tcPr>
            <w:tcW w:w="2505" w:type="dxa"/>
            <w:vMerge w:val="restart"/>
            <w:tcBorders>
              <w:top w:val="nil"/>
            </w:tcBorders>
          </w:tcPr>
          <w:p w:rsidR="004B2D7C" w:rsidRPr="004B2D7C" w:rsidRDefault="004B2D7C" w:rsidP="004B2D7C">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Этап начальной подготовки </w:t>
            </w:r>
          </w:p>
        </w:tc>
        <w:tc>
          <w:tcPr>
            <w:tcW w:w="2520" w:type="dxa"/>
            <w:gridSpan w:val="2"/>
            <w:tcBorders>
              <w:top w:val="nil"/>
            </w:tcBorders>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1 год </w:t>
            </w:r>
          </w:p>
        </w:tc>
        <w:tc>
          <w:tcPr>
            <w:tcW w:w="1170"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12 </w:t>
            </w:r>
          </w:p>
        </w:tc>
        <w:tc>
          <w:tcPr>
            <w:tcW w:w="1335"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30</w:t>
            </w:r>
          </w:p>
        </w:tc>
        <w:tc>
          <w:tcPr>
            <w:tcW w:w="2520" w:type="dxa"/>
            <w:gridSpan w:val="2"/>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6</w:t>
            </w:r>
          </w:p>
        </w:tc>
      </w:tr>
      <w:tr w:rsidR="004B2D7C" w:rsidRPr="004B2D7C" w:rsidTr="003A2E83">
        <w:trPr>
          <w:trHeight w:val="127"/>
        </w:trPr>
        <w:tc>
          <w:tcPr>
            <w:tcW w:w="2505" w:type="dxa"/>
            <w:vMerge/>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520" w:type="dxa"/>
            <w:gridSpan w:val="2"/>
            <w:tcBorders>
              <w:top w:val="nil"/>
            </w:tcBorders>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2-3 год </w:t>
            </w:r>
          </w:p>
        </w:tc>
        <w:tc>
          <w:tcPr>
            <w:tcW w:w="1170"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10 </w:t>
            </w:r>
          </w:p>
        </w:tc>
        <w:tc>
          <w:tcPr>
            <w:tcW w:w="1335"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24 </w:t>
            </w:r>
          </w:p>
        </w:tc>
        <w:tc>
          <w:tcPr>
            <w:tcW w:w="2520" w:type="dxa"/>
            <w:gridSpan w:val="2"/>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9</w:t>
            </w:r>
          </w:p>
        </w:tc>
      </w:tr>
      <w:tr w:rsidR="004B2D7C" w:rsidRPr="004B2D7C" w:rsidTr="003A2E83">
        <w:trPr>
          <w:trHeight w:val="127"/>
        </w:trPr>
        <w:tc>
          <w:tcPr>
            <w:tcW w:w="2505" w:type="dxa"/>
            <w:vMerge w:val="restart"/>
            <w:tcBorders>
              <w:top w:val="nil"/>
            </w:tcBorders>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Тренировочный этап </w:t>
            </w:r>
          </w:p>
        </w:tc>
        <w:tc>
          <w:tcPr>
            <w:tcW w:w="2520" w:type="dxa"/>
            <w:gridSpan w:val="2"/>
            <w:tcBorders>
              <w:top w:val="nil"/>
            </w:tcBorders>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4 год </w:t>
            </w:r>
          </w:p>
        </w:tc>
        <w:tc>
          <w:tcPr>
            <w:tcW w:w="1170"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8 </w:t>
            </w:r>
          </w:p>
        </w:tc>
        <w:tc>
          <w:tcPr>
            <w:tcW w:w="1335"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20 </w:t>
            </w:r>
          </w:p>
        </w:tc>
        <w:tc>
          <w:tcPr>
            <w:tcW w:w="2520" w:type="dxa"/>
            <w:gridSpan w:val="2"/>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12</w:t>
            </w:r>
          </w:p>
        </w:tc>
      </w:tr>
      <w:tr w:rsidR="004B2D7C" w:rsidRPr="004B2D7C" w:rsidTr="003A2E83">
        <w:trPr>
          <w:trHeight w:val="127"/>
        </w:trPr>
        <w:tc>
          <w:tcPr>
            <w:tcW w:w="2505" w:type="dxa"/>
            <w:vMerge/>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520" w:type="dxa"/>
            <w:gridSpan w:val="2"/>
            <w:tcBorders>
              <w:top w:val="nil"/>
            </w:tcBorders>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5 год </w:t>
            </w:r>
          </w:p>
        </w:tc>
        <w:tc>
          <w:tcPr>
            <w:tcW w:w="1170"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8 </w:t>
            </w:r>
          </w:p>
        </w:tc>
        <w:tc>
          <w:tcPr>
            <w:tcW w:w="1335"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20 </w:t>
            </w:r>
          </w:p>
        </w:tc>
        <w:tc>
          <w:tcPr>
            <w:tcW w:w="2520" w:type="dxa"/>
            <w:gridSpan w:val="2"/>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12 </w:t>
            </w:r>
          </w:p>
        </w:tc>
      </w:tr>
      <w:tr w:rsidR="004B2D7C" w:rsidRPr="004B2D7C" w:rsidTr="003A2E83">
        <w:trPr>
          <w:trHeight w:val="127"/>
        </w:trPr>
        <w:tc>
          <w:tcPr>
            <w:tcW w:w="2505" w:type="dxa"/>
            <w:vMerge/>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520" w:type="dxa"/>
            <w:gridSpan w:val="2"/>
            <w:tcBorders>
              <w:top w:val="nil"/>
            </w:tcBorders>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6 год </w:t>
            </w:r>
          </w:p>
        </w:tc>
        <w:tc>
          <w:tcPr>
            <w:tcW w:w="1170"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8 </w:t>
            </w:r>
          </w:p>
        </w:tc>
        <w:tc>
          <w:tcPr>
            <w:tcW w:w="1335"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20 </w:t>
            </w:r>
          </w:p>
        </w:tc>
        <w:tc>
          <w:tcPr>
            <w:tcW w:w="2520" w:type="dxa"/>
            <w:gridSpan w:val="2"/>
          </w:tcPr>
          <w:p w:rsidR="004B2D7C" w:rsidRPr="004B2D7C" w:rsidRDefault="001C3AF2"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r>
      <w:tr w:rsidR="004B2D7C" w:rsidRPr="004B2D7C" w:rsidTr="003A2E83">
        <w:trPr>
          <w:trHeight w:val="127"/>
        </w:trPr>
        <w:tc>
          <w:tcPr>
            <w:tcW w:w="2505" w:type="dxa"/>
            <w:vMerge/>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520" w:type="dxa"/>
            <w:gridSpan w:val="2"/>
            <w:tcBorders>
              <w:top w:val="nil"/>
            </w:tcBorders>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7 год </w:t>
            </w:r>
          </w:p>
        </w:tc>
        <w:tc>
          <w:tcPr>
            <w:tcW w:w="1170"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6 </w:t>
            </w:r>
          </w:p>
        </w:tc>
        <w:tc>
          <w:tcPr>
            <w:tcW w:w="1335"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16 </w:t>
            </w:r>
          </w:p>
        </w:tc>
        <w:tc>
          <w:tcPr>
            <w:tcW w:w="2520" w:type="dxa"/>
            <w:gridSpan w:val="2"/>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18</w:t>
            </w:r>
          </w:p>
        </w:tc>
      </w:tr>
      <w:tr w:rsidR="004B2D7C" w:rsidRPr="004B2D7C" w:rsidTr="003A2E83">
        <w:trPr>
          <w:trHeight w:val="127"/>
        </w:trPr>
        <w:tc>
          <w:tcPr>
            <w:tcW w:w="2505" w:type="dxa"/>
            <w:vMerge/>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520" w:type="dxa"/>
            <w:gridSpan w:val="2"/>
            <w:tcBorders>
              <w:top w:val="nil"/>
            </w:tcBorders>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8 год </w:t>
            </w:r>
          </w:p>
        </w:tc>
        <w:tc>
          <w:tcPr>
            <w:tcW w:w="1170"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5 </w:t>
            </w:r>
          </w:p>
        </w:tc>
        <w:tc>
          <w:tcPr>
            <w:tcW w:w="1335" w:type="dxa"/>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16 </w:t>
            </w:r>
          </w:p>
        </w:tc>
        <w:tc>
          <w:tcPr>
            <w:tcW w:w="2520" w:type="dxa"/>
            <w:gridSpan w:val="2"/>
          </w:tcPr>
          <w:p w:rsidR="004B2D7C" w:rsidRPr="004B2D7C" w:rsidRDefault="004B2D7C" w:rsidP="004B2D7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18</w:t>
            </w:r>
          </w:p>
        </w:tc>
      </w:tr>
    </w:tbl>
    <w:p w:rsidR="004B2D7C" w:rsidRPr="004B2D7C" w:rsidRDefault="004B2D7C" w:rsidP="004B2D7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Продолжительность одного занятия не должна превышать: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в группах начальной подготовки первого года обучения 2-х часов; </w:t>
      </w:r>
    </w:p>
    <w:p w:rsidR="004B2D7C" w:rsidRPr="004B2D7C" w:rsidRDefault="004B2D7C" w:rsidP="004B2D7C">
      <w:pPr>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в группах начальной подготовки свыше года и в тренировочных группах 3-х часов;</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в группах, где нагрузка составляет 20 и более часов в неделю, - 4-х часов, при двухразовых тренировках в день - 3-х часов.</w:t>
      </w:r>
    </w:p>
    <w:p w:rsidR="004B2D7C" w:rsidRPr="004B2D7C" w:rsidRDefault="004B2D7C" w:rsidP="004B2D7C">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360" w:lineRule="auto"/>
        <w:ind w:firstLine="567"/>
        <w:jc w:val="center"/>
        <w:rPr>
          <w:rFonts w:ascii="Times New Roman" w:eastAsia="Calibri" w:hAnsi="Times New Roman" w:cs="Times New Roman"/>
          <w:color w:val="000000"/>
          <w:sz w:val="28"/>
          <w:szCs w:val="28"/>
        </w:rPr>
      </w:pPr>
      <w:r w:rsidRPr="004B2D7C">
        <w:rPr>
          <w:rFonts w:ascii="Times New Roman" w:eastAsia="Calibri" w:hAnsi="Times New Roman" w:cs="Times New Roman"/>
          <w:b/>
          <w:bCs/>
          <w:color w:val="000000"/>
          <w:sz w:val="28"/>
          <w:szCs w:val="28"/>
        </w:rPr>
        <w:br w:type="page"/>
      </w:r>
      <w:r w:rsidRPr="004B2D7C">
        <w:rPr>
          <w:rFonts w:ascii="Times New Roman" w:eastAsia="Calibri" w:hAnsi="Times New Roman" w:cs="Times New Roman"/>
          <w:b/>
          <w:bCs/>
          <w:color w:val="000000"/>
          <w:sz w:val="28"/>
          <w:szCs w:val="28"/>
        </w:rPr>
        <w:lastRenderedPageBreak/>
        <w:t>1. УЧЕБНЫЙ ПЛАН</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ориентация уровней нагрузок юных спортсменов на соответствующие показатели, достигнутые сильнейшими спортсменами;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увеличение темпов роста нагрузок от этапа начальной спортивной специализации на последующих этапах;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rsidR="004B2D7C" w:rsidRPr="004B2D7C" w:rsidRDefault="004B2D7C" w:rsidP="004B2D7C">
      <w:pPr>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учет закономерностей развития и взаимосвязи различных систем растущего организма спортсмена.</w:t>
      </w:r>
    </w:p>
    <w:p w:rsidR="004B2D7C" w:rsidRPr="004B2D7C" w:rsidRDefault="004B2D7C" w:rsidP="004B2D7C">
      <w:pPr>
        <w:spacing w:after="0"/>
        <w:ind w:firstLine="567"/>
        <w:jc w:val="both"/>
        <w:rPr>
          <w:rFonts w:ascii="Times New Roman" w:eastAsia="Calibri" w:hAnsi="Times New Roman" w:cs="Times New Roman"/>
          <w:color w:val="000000"/>
          <w:sz w:val="28"/>
          <w:szCs w:val="28"/>
        </w:rPr>
      </w:pPr>
    </w:p>
    <w:p w:rsidR="004B2D7C" w:rsidRPr="004B2D7C" w:rsidRDefault="004B2D7C" w:rsidP="004B2D7C">
      <w:pPr>
        <w:autoSpaceDE w:val="0"/>
        <w:autoSpaceDN w:val="0"/>
        <w:adjustRightInd w:val="0"/>
        <w:spacing w:after="0" w:line="360" w:lineRule="auto"/>
        <w:ind w:firstLine="567"/>
        <w:jc w:val="center"/>
        <w:rPr>
          <w:rFonts w:ascii="Times New Roman" w:eastAsia="Calibri" w:hAnsi="Times New Roman" w:cs="Times New Roman"/>
          <w:b/>
          <w:color w:val="000000"/>
          <w:sz w:val="28"/>
          <w:szCs w:val="28"/>
        </w:rPr>
      </w:pPr>
      <w:r w:rsidRPr="004B2D7C">
        <w:rPr>
          <w:rFonts w:ascii="Times New Roman" w:eastAsia="Calibri" w:hAnsi="Times New Roman" w:cs="Times New Roman"/>
          <w:b/>
          <w:color w:val="000000"/>
          <w:sz w:val="28"/>
          <w:szCs w:val="28"/>
        </w:rPr>
        <w:t>1.1. Продолжительность и объемы реализации программы</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С учетом изложенных выше задач в таблице 3 ниже представлен примерный учебный план с расчетом на 4</w:t>
      </w:r>
      <w:r w:rsidR="00E52922">
        <w:rPr>
          <w:rFonts w:ascii="Times New Roman" w:eastAsia="Calibri" w:hAnsi="Times New Roman" w:cs="Times New Roman"/>
          <w:color w:val="000000"/>
          <w:sz w:val="28"/>
          <w:szCs w:val="28"/>
        </w:rPr>
        <w:t>6</w:t>
      </w:r>
      <w:r w:rsidRPr="004B2D7C">
        <w:rPr>
          <w:rFonts w:ascii="Times New Roman" w:eastAsia="Calibri" w:hAnsi="Times New Roman" w:cs="Times New Roman"/>
          <w:color w:val="000000"/>
          <w:sz w:val="28"/>
          <w:szCs w:val="28"/>
        </w:rPr>
        <w:t xml:space="preserve"> недел</w:t>
      </w:r>
      <w:r w:rsidR="00E52922">
        <w:rPr>
          <w:rFonts w:ascii="Times New Roman" w:eastAsia="Calibri" w:hAnsi="Times New Roman" w:cs="Times New Roman"/>
          <w:color w:val="000000"/>
          <w:sz w:val="28"/>
          <w:szCs w:val="28"/>
        </w:rPr>
        <w:t>ь</w:t>
      </w:r>
      <w:r w:rsidRPr="004B2D7C">
        <w:rPr>
          <w:rFonts w:ascii="Times New Roman" w:eastAsia="Calibri" w:hAnsi="Times New Roman" w:cs="Times New Roman"/>
          <w:color w:val="000000"/>
          <w:sz w:val="28"/>
          <w:szCs w:val="28"/>
        </w:rPr>
        <w:t xml:space="preserve">.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(техническая, тактическая и интегральная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 </w:t>
      </w:r>
    </w:p>
    <w:p w:rsidR="004B2D7C" w:rsidRPr="004B2D7C" w:rsidRDefault="004B2D7C" w:rsidP="004B2D7C">
      <w:pPr>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Основными формами тренировочного процесса в Учреждении являются:</w:t>
      </w:r>
    </w:p>
    <w:p w:rsidR="004B2D7C" w:rsidRPr="004B2D7C" w:rsidRDefault="004B2D7C" w:rsidP="00E52922">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групповые и индивидуальные тренировочные и теоретические занятия; </w:t>
      </w:r>
    </w:p>
    <w:p w:rsidR="004B2D7C" w:rsidRPr="004B2D7C" w:rsidRDefault="004B2D7C" w:rsidP="00E52922">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работа по индивидуальным планам (обязательна на всех этапах подготовки); </w:t>
      </w:r>
    </w:p>
    <w:p w:rsidR="004B2D7C" w:rsidRPr="004B2D7C" w:rsidRDefault="004B2D7C" w:rsidP="00E52922">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участие в соревнованиях и мероприятиях; </w:t>
      </w:r>
    </w:p>
    <w:p w:rsidR="004B2D7C" w:rsidRPr="004B2D7C" w:rsidRDefault="004B2D7C" w:rsidP="00E52922">
      <w:pPr>
        <w:autoSpaceDE w:val="0"/>
        <w:autoSpaceDN w:val="0"/>
        <w:adjustRightInd w:val="0"/>
        <w:spacing w:after="0" w:line="360" w:lineRule="auto"/>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тестирование и контроль.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lastRenderedPageBreak/>
        <w:t xml:space="preserve">Непрерывность освоения обучающимися Программы в каникулярный период обеспечивается следующим образом: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в физкультурно-спортивных или спортивно-оздоровительных лагерях (центрах), а также в спортивно-образовательных центрах;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участие обучающихся в тренировочных сборах, проводимых образовательными организациями и иными физкультурно-спортивными организациями;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самостоятельная работа обучающихся по индивидуальным планам подготовки. 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4B2D7C" w:rsidRPr="004B2D7C" w:rsidRDefault="004B2D7C" w:rsidP="004B2D7C">
      <w:pPr>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4B2D7C" w:rsidRPr="004B2D7C" w:rsidRDefault="004B2D7C" w:rsidP="004B2D7C">
      <w:pPr>
        <w:spacing w:after="0" w:line="360" w:lineRule="auto"/>
        <w:ind w:firstLine="567"/>
        <w:jc w:val="both"/>
        <w:rPr>
          <w:rFonts w:ascii="Times New Roman" w:eastAsia="Calibri" w:hAnsi="Times New Roman" w:cs="Times New Roman"/>
          <w:color w:val="000000"/>
          <w:sz w:val="28"/>
          <w:szCs w:val="28"/>
        </w:rPr>
      </w:pPr>
    </w:p>
    <w:p w:rsidR="004B2D7C" w:rsidRPr="004B2D7C" w:rsidRDefault="004B2D7C" w:rsidP="004B2D7C">
      <w:pPr>
        <w:spacing w:after="0" w:line="360" w:lineRule="auto"/>
        <w:ind w:firstLine="567"/>
        <w:jc w:val="both"/>
        <w:rPr>
          <w:rFonts w:ascii="Times New Roman" w:eastAsia="Calibri" w:hAnsi="Times New Roman" w:cs="Times New Roman"/>
          <w:color w:val="000000"/>
          <w:sz w:val="28"/>
          <w:szCs w:val="28"/>
        </w:rPr>
      </w:pPr>
    </w:p>
    <w:p w:rsidR="004B2D7C" w:rsidRPr="004B2D7C" w:rsidRDefault="004B2D7C" w:rsidP="004B2D7C">
      <w:pPr>
        <w:spacing w:after="0" w:line="360" w:lineRule="auto"/>
        <w:ind w:firstLine="567"/>
        <w:jc w:val="both"/>
        <w:rPr>
          <w:rFonts w:ascii="Times New Roman" w:eastAsia="Calibri" w:hAnsi="Times New Roman" w:cs="Times New Roman"/>
          <w:color w:val="000000"/>
          <w:sz w:val="28"/>
          <w:szCs w:val="28"/>
        </w:rPr>
      </w:pPr>
    </w:p>
    <w:p w:rsidR="004B2D7C" w:rsidRPr="004B2D7C" w:rsidRDefault="004B2D7C" w:rsidP="004B2D7C">
      <w:pPr>
        <w:spacing w:after="0" w:line="360" w:lineRule="auto"/>
        <w:ind w:firstLine="567"/>
        <w:jc w:val="both"/>
        <w:rPr>
          <w:rFonts w:ascii="Times New Roman" w:eastAsia="Calibri" w:hAnsi="Times New Roman" w:cs="Times New Roman"/>
          <w:color w:val="000000"/>
          <w:sz w:val="28"/>
          <w:szCs w:val="28"/>
        </w:rPr>
      </w:pPr>
    </w:p>
    <w:p w:rsidR="004B2D7C" w:rsidRPr="004B2D7C" w:rsidRDefault="004B2D7C" w:rsidP="004B2D7C">
      <w:pPr>
        <w:spacing w:after="0" w:line="360" w:lineRule="auto"/>
        <w:ind w:firstLine="567"/>
        <w:jc w:val="both"/>
        <w:rPr>
          <w:rFonts w:ascii="Times New Roman" w:eastAsia="Calibri" w:hAnsi="Times New Roman" w:cs="Times New Roman"/>
          <w:color w:val="000000"/>
          <w:sz w:val="28"/>
          <w:szCs w:val="28"/>
        </w:rPr>
      </w:pPr>
    </w:p>
    <w:p w:rsidR="004B2D7C" w:rsidRDefault="004B2D7C" w:rsidP="004B2D7C">
      <w:pPr>
        <w:spacing w:after="0" w:line="360" w:lineRule="auto"/>
        <w:ind w:firstLine="567"/>
        <w:jc w:val="both"/>
        <w:rPr>
          <w:rFonts w:ascii="Times New Roman" w:eastAsia="Calibri" w:hAnsi="Times New Roman" w:cs="Times New Roman"/>
          <w:color w:val="000000"/>
          <w:sz w:val="28"/>
          <w:szCs w:val="28"/>
        </w:rPr>
      </w:pPr>
    </w:p>
    <w:p w:rsidR="00E52922" w:rsidRDefault="00E52922" w:rsidP="004B2D7C">
      <w:pPr>
        <w:spacing w:after="0" w:line="360" w:lineRule="auto"/>
        <w:ind w:firstLine="567"/>
        <w:jc w:val="both"/>
        <w:rPr>
          <w:rFonts w:ascii="Times New Roman" w:eastAsia="Calibri" w:hAnsi="Times New Roman" w:cs="Times New Roman"/>
          <w:color w:val="000000"/>
          <w:sz w:val="28"/>
          <w:szCs w:val="28"/>
        </w:rPr>
      </w:pPr>
    </w:p>
    <w:p w:rsidR="00E52922" w:rsidRDefault="00E52922" w:rsidP="004B2D7C">
      <w:pPr>
        <w:spacing w:after="0" w:line="360" w:lineRule="auto"/>
        <w:ind w:firstLine="567"/>
        <w:jc w:val="both"/>
        <w:rPr>
          <w:rFonts w:ascii="Times New Roman" w:eastAsia="Calibri" w:hAnsi="Times New Roman" w:cs="Times New Roman"/>
          <w:color w:val="000000"/>
          <w:sz w:val="28"/>
          <w:szCs w:val="28"/>
        </w:rPr>
      </w:pPr>
    </w:p>
    <w:p w:rsidR="00E52922" w:rsidRPr="004B2D7C" w:rsidRDefault="00E52922" w:rsidP="004B2D7C">
      <w:pPr>
        <w:spacing w:after="0" w:line="360" w:lineRule="auto"/>
        <w:ind w:firstLine="567"/>
        <w:jc w:val="both"/>
        <w:rPr>
          <w:rFonts w:ascii="Times New Roman" w:eastAsia="Calibri" w:hAnsi="Times New Roman" w:cs="Times New Roman"/>
          <w:color w:val="000000"/>
          <w:sz w:val="28"/>
          <w:szCs w:val="28"/>
        </w:rPr>
      </w:pP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p>
    <w:p w:rsidR="004B2D7C" w:rsidRDefault="004B2D7C" w:rsidP="004B2D7C">
      <w:pPr>
        <w:shd w:val="clear" w:color="auto" w:fill="FFFFFF"/>
        <w:spacing w:after="0"/>
        <w:ind w:firstLine="567"/>
        <w:jc w:val="right"/>
        <w:rPr>
          <w:rFonts w:ascii="Times New Roman" w:eastAsia="Times New Roman" w:hAnsi="Times New Roman" w:cs="Times New Roman"/>
          <w:i/>
          <w:sz w:val="28"/>
          <w:szCs w:val="28"/>
          <w:lang w:eastAsia="ru-RU"/>
        </w:rPr>
      </w:pPr>
      <w:r w:rsidRPr="004B2D7C">
        <w:rPr>
          <w:rFonts w:ascii="Times New Roman" w:eastAsia="Times New Roman" w:hAnsi="Times New Roman" w:cs="Times New Roman"/>
          <w:i/>
          <w:sz w:val="28"/>
          <w:szCs w:val="28"/>
          <w:lang w:eastAsia="ru-RU"/>
        </w:rPr>
        <w:lastRenderedPageBreak/>
        <w:t>Таблица 3</w:t>
      </w:r>
    </w:p>
    <w:p w:rsidR="001C3AF2" w:rsidRPr="001C3AF2" w:rsidRDefault="001C3AF2" w:rsidP="001C3AF2">
      <w:pPr>
        <w:shd w:val="clear" w:color="auto" w:fill="FFFFFF"/>
        <w:spacing w:after="0"/>
        <w:ind w:firstLine="567"/>
        <w:jc w:val="center"/>
        <w:rPr>
          <w:rFonts w:ascii="Times New Roman" w:eastAsia="Times New Roman" w:hAnsi="Times New Roman" w:cs="Times New Roman"/>
          <w:i/>
          <w:sz w:val="28"/>
          <w:szCs w:val="28"/>
          <w:lang w:eastAsia="ru-RU"/>
        </w:rPr>
      </w:pPr>
      <w:r w:rsidRPr="001C3AF2">
        <w:rPr>
          <w:rFonts w:ascii="Times New Roman" w:eastAsia="Calibri" w:hAnsi="Times New Roman" w:cs="Times New Roman"/>
          <w:b/>
          <w:sz w:val="28"/>
          <w:szCs w:val="28"/>
        </w:rPr>
        <w:t>Примерный учебный план тренировочных занятий на 4</w:t>
      </w:r>
      <w:r w:rsidR="00E52922">
        <w:rPr>
          <w:rFonts w:ascii="Times New Roman" w:eastAsia="Calibri" w:hAnsi="Times New Roman" w:cs="Times New Roman"/>
          <w:b/>
          <w:sz w:val="28"/>
          <w:szCs w:val="28"/>
        </w:rPr>
        <w:t>6</w:t>
      </w:r>
      <w:r w:rsidRPr="001C3AF2">
        <w:rPr>
          <w:rFonts w:ascii="Times New Roman" w:eastAsia="Calibri" w:hAnsi="Times New Roman" w:cs="Times New Roman"/>
          <w:b/>
          <w:sz w:val="28"/>
          <w:szCs w:val="28"/>
        </w:rPr>
        <w:t xml:space="preserve"> учебных недел</w:t>
      </w:r>
      <w:r w:rsidR="00E52922">
        <w:rPr>
          <w:rFonts w:ascii="Times New Roman" w:eastAsia="Calibri" w:hAnsi="Times New Roman" w:cs="Times New Roman"/>
          <w:b/>
          <w:sz w:val="28"/>
          <w:szCs w:val="28"/>
        </w:rPr>
        <w:t>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0"/>
        <w:gridCol w:w="1402"/>
        <w:gridCol w:w="1264"/>
        <w:gridCol w:w="1429"/>
        <w:gridCol w:w="1417"/>
        <w:gridCol w:w="1386"/>
      </w:tblGrid>
      <w:tr w:rsidR="001C3AF2" w:rsidRPr="00FA5AB9" w:rsidTr="003A2E83">
        <w:trPr>
          <w:trHeight w:val="810"/>
        </w:trPr>
        <w:tc>
          <w:tcPr>
            <w:tcW w:w="2370" w:type="dxa"/>
            <w:vMerge w:val="restart"/>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 xml:space="preserve">Наименование </w:t>
            </w:r>
          </w:p>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дисциплин</w:t>
            </w:r>
          </w:p>
        </w:tc>
        <w:tc>
          <w:tcPr>
            <w:tcW w:w="2666" w:type="dxa"/>
            <w:gridSpan w:val="2"/>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Группы начальной подготовки</w:t>
            </w:r>
          </w:p>
        </w:tc>
        <w:tc>
          <w:tcPr>
            <w:tcW w:w="4232" w:type="dxa"/>
            <w:gridSpan w:val="3"/>
          </w:tcPr>
          <w:p w:rsidR="001C3AF2" w:rsidRPr="00FA5AB9" w:rsidRDefault="001C3AF2" w:rsidP="003A2E83">
            <w:pPr>
              <w:spacing w:after="0" w:line="240" w:lineRule="auto"/>
              <w:ind w:firstLine="426"/>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Учебно-тренировочные группы</w:t>
            </w:r>
          </w:p>
        </w:tc>
      </w:tr>
      <w:tr w:rsidR="001C3AF2" w:rsidRPr="00FA5AB9" w:rsidTr="003A2E83">
        <w:tc>
          <w:tcPr>
            <w:tcW w:w="2370" w:type="dxa"/>
            <w:vMerge/>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p>
        </w:tc>
        <w:tc>
          <w:tcPr>
            <w:tcW w:w="1402" w:type="dxa"/>
          </w:tcPr>
          <w:p w:rsidR="001C3AF2" w:rsidRPr="00FA5AB9" w:rsidRDefault="001C3AF2" w:rsidP="003A2E83">
            <w:pPr>
              <w:spacing w:after="0" w:line="240" w:lineRule="auto"/>
              <w:ind w:firstLine="18"/>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 xml:space="preserve">1-й </w:t>
            </w:r>
          </w:p>
        </w:tc>
        <w:tc>
          <w:tcPr>
            <w:tcW w:w="1264" w:type="dxa"/>
          </w:tcPr>
          <w:p w:rsidR="001C3AF2" w:rsidRPr="00FA5AB9" w:rsidRDefault="001C3AF2" w:rsidP="00E52922">
            <w:pPr>
              <w:spacing w:after="0" w:line="240" w:lineRule="auto"/>
              <w:ind w:firstLine="18"/>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2-й,  3-й</w:t>
            </w:r>
          </w:p>
        </w:tc>
        <w:tc>
          <w:tcPr>
            <w:tcW w:w="1429" w:type="dxa"/>
          </w:tcPr>
          <w:p w:rsidR="001C3AF2" w:rsidRPr="00FA5AB9" w:rsidRDefault="001C3AF2" w:rsidP="00E52922">
            <w:pPr>
              <w:spacing w:after="0" w:line="240" w:lineRule="auto"/>
              <w:ind w:firstLine="18"/>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 xml:space="preserve">1-й,2-й </w:t>
            </w:r>
          </w:p>
        </w:tc>
        <w:tc>
          <w:tcPr>
            <w:tcW w:w="1417" w:type="dxa"/>
          </w:tcPr>
          <w:p w:rsidR="001C3AF2" w:rsidRPr="00FA5AB9" w:rsidRDefault="001C3AF2" w:rsidP="003A2E83">
            <w:pPr>
              <w:spacing w:after="0" w:line="240" w:lineRule="auto"/>
              <w:ind w:firstLine="18"/>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 xml:space="preserve">3-й </w:t>
            </w:r>
          </w:p>
        </w:tc>
        <w:tc>
          <w:tcPr>
            <w:tcW w:w="1386" w:type="dxa"/>
          </w:tcPr>
          <w:p w:rsidR="001C3AF2" w:rsidRPr="00FA5AB9" w:rsidRDefault="001C3AF2" w:rsidP="00E52922">
            <w:pPr>
              <w:spacing w:after="0" w:line="240" w:lineRule="auto"/>
              <w:ind w:firstLine="18"/>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 xml:space="preserve">4-й,5-й </w:t>
            </w:r>
          </w:p>
        </w:tc>
      </w:tr>
      <w:tr w:rsidR="001C3AF2" w:rsidRPr="00FA5AB9" w:rsidTr="003A2E83">
        <w:tc>
          <w:tcPr>
            <w:tcW w:w="2370" w:type="dxa"/>
          </w:tcPr>
          <w:p w:rsidR="001C3AF2" w:rsidRPr="00FA5AB9" w:rsidRDefault="001C3AF2" w:rsidP="003A2E83">
            <w:pPr>
              <w:spacing w:after="0" w:line="240" w:lineRule="auto"/>
              <w:textAlignment w:val="baseline"/>
              <w:rPr>
                <w:rFonts w:ascii="Times New Roman" w:eastAsia="Times New Roman" w:hAnsi="Times New Roman" w:cs="Times New Roman"/>
                <w:sz w:val="20"/>
                <w:szCs w:val="20"/>
              </w:rPr>
            </w:pPr>
            <w:r w:rsidRPr="00FA5AB9">
              <w:rPr>
                <w:rFonts w:ascii="Times New Roman" w:eastAsia="Times New Roman" w:hAnsi="Times New Roman" w:cs="Times New Roman"/>
                <w:sz w:val="20"/>
                <w:szCs w:val="20"/>
              </w:rPr>
              <w:t xml:space="preserve">Общая физическая подготовка </w:t>
            </w:r>
          </w:p>
        </w:tc>
        <w:tc>
          <w:tcPr>
            <w:tcW w:w="1402" w:type="dxa"/>
          </w:tcPr>
          <w:p w:rsidR="001C3AF2" w:rsidRPr="00FA5AB9" w:rsidRDefault="001C3AF2" w:rsidP="003A2E83">
            <w:pPr>
              <w:spacing w:after="0" w:line="240" w:lineRule="auto"/>
              <w:ind w:firstLine="18"/>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82</w:t>
            </w:r>
          </w:p>
        </w:tc>
        <w:tc>
          <w:tcPr>
            <w:tcW w:w="1264" w:type="dxa"/>
          </w:tcPr>
          <w:p w:rsidR="001C3AF2" w:rsidRPr="00FA5AB9" w:rsidRDefault="001C3AF2" w:rsidP="003A2E83">
            <w:pPr>
              <w:spacing w:after="0" w:line="240" w:lineRule="auto"/>
              <w:ind w:firstLine="18"/>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114</w:t>
            </w:r>
          </w:p>
        </w:tc>
        <w:tc>
          <w:tcPr>
            <w:tcW w:w="1429" w:type="dxa"/>
          </w:tcPr>
          <w:p w:rsidR="001C3AF2" w:rsidRPr="00FA5AB9" w:rsidRDefault="001C3AF2" w:rsidP="003A2E83">
            <w:pPr>
              <w:spacing w:after="0" w:line="240" w:lineRule="auto"/>
              <w:ind w:firstLine="18"/>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110</w:t>
            </w:r>
          </w:p>
        </w:tc>
        <w:tc>
          <w:tcPr>
            <w:tcW w:w="1417" w:type="dxa"/>
          </w:tcPr>
          <w:p w:rsidR="001C3AF2" w:rsidRPr="00FA5AB9" w:rsidRDefault="001C3AF2" w:rsidP="003A2E83">
            <w:pPr>
              <w:spacing w:after="0" w:line="240" w:lineRule="auto"/>
              <w:ind w:firstLine="45"/>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88</w:t>
            </w:r>
          </w:p>
        </w:tc>
        <w:tc>
          <w:tcPr>
            <w:tcW w:w="1386" w:type="dxa"/>
          </w:tcPr>
          <w:p w:rsidR="001C3AF2" w:rsidRPr="00FA5AB9" w:rsidRDefault="001C3AF2" w:rsidP="003A2E83">
            <w:pPr>
              <w:spacing w:after="0" w:line="240" w:lineRule="auto"/>
              <w:ind w:firstLine="45"/>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98</w:t>
            </w:r>
          </w:p>
        </w:tc>
      </w:tr>
      <w:tr w:rsidR="001C3AF2" w:rsidRPr="00FA5AB9" w:rsidTr="003A2E83">
        <w:tc>
          <w:tcPr>
            <w:tcW w:w="2370" w:type="dxa"/>
          </w:tcPr>
          <w:p w:rsidR="001C3AF2" w:rsidRPr="00FA5AB9" w:rsidRDefault="001C3AF2" w:rsidP="003A2E83">
            <w:pPr>
              <w:spacing w:after="0" w:line="240" w:lineRule="auto"/>
              <w:textAlignment w:val="baseline"/>
              <w:rPr>
                <w:rFonts w:ascii="Times New Roman" w:eastAsia="Times New Roman" w:hAnsi="Times New Roman" w:cs="Times New Roman"/>
                <w:sz w:val="20"/>
                <w:szCs w:val="20"/>
              </w:rPr>
            </w:pPr>
            <w:r w:rsidRPr="00FA5AB9">
              <w:rPr>
                <w:rFonts w:ascii="Times New Roman" w:eastAsia="Times New Roman" w:hAnsi="Times New Roman" w:cs="Times New Roman"/>
                <w:sz w:val="20"/>
                <w:szCs w:val="20"/>
              </w:rPr>
              <w:t xml:space="preserve">Специальная физическая подготовка </w:t>
            </w:r>
          </w:p>
        </w:tc>
        <w:tc>
          <w:tcPr>
            <w:tcW w:w="1402"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26</w:t>
            </w:r>
          </w:p>
        </w:tc>
        <w:tc>
          <w:tcPr>
            <w:tcW w:w="1264"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42</w:t>
            </w:r>
          </w:p>
        </w:tc>
        <w:tc>
          <w:tcPr>
            <w:tcW w:w="1429"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74</w:t>
            </w:r>
          </w:p>
        </w:tc>
        <w:tc>
          <w:tcPr>
            <w:tcW w:w="1417"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103</w:t>
            </w:r>
          </w:p>
        </w:tc>
        <w:tc>
          <w:tcPr>
            <w:tcW w:w="1386"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118</w:t>
            </w:r>
          </w:p>
        </w:tc>
      </w:tr>
      <w:tr w:rsidR="001C3AF2" w:rsidRPr="00FA5AB9" w:rsidTr="003A2E83">
        <w:tc>
          <w:tcPr>
            <w:tcW w:w="2370" w:type="dxa"/>
          </w:tcPr>
          <w:p w:rsidR="001C3AF2" w:rsidRPr="00FA5AB9" w:rsidRDefault="001C3AF2" w:rsidP="003A2E83">
            <w:pPr>
              <w:spacing w:after="0" w:line="240" w:lineRule="auto"/>
              <w:textAlignment w:val="baseline"/>
              <w:rPr>
                <w:rFonts w:ascii="Times New Roman" w:eastAsia="Times New Roman" w:hAnsi="Times New Roman" w:cs="Times New Roman"/>
                <w:sz w:val="20"/>
                <w:szCs w:val="20"/>
              </w:rPr>
            </w:pPr>
            <w:r w:rsidRPr="00FA5AB9">
              <w:rPr>
                <w:rFonts w:ascii="Times New Roman" w:eastAsia="Times New Roman" w:hAnsi="Times New Roman" w:cs="Times New Roman"/>
                <w:sz w:val="20"/>
                <w:szCs w:val="20"/>
              </w:rPr>
              <w:t xml:space="preserve">Техническая подготовка </w:t>
            </w:r>
          </w:p>
        </w:tc>
        <w:tc>
          <w:tcPr>
            <w:tcW w:w="1402"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56</w:t>
            </w:r>
          </w:p>
        </w:tc>
        <w:tc>
          <w:tcPr>
            <w:tcW w:w="1264"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90</w:t>
            </w:r>
          </w:p>
        </w:tc>
        <w:tc>
          <w:tcPr>
            <w:tcW w:w="1429"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126</w:t>
            </w:r>
          </w:p>
        </w:tc>
        <w:tc>
          <w:tcPr>
            <w:tcW w:w="1417"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176</w:t>
            </w:r>
          </w:p>
        </w:tc>
        <w:tc>
          <w:tcPr>
            <w:tcW w:w="1386"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198</w:t>
            </w:r>
          </w:p>
        </w:tc>
      </w:tr>
      <w:tr w:rsidR="001C3AF2" w:rsidRPr="00FA5AB9" w:rsidTr="003A2E83">
        <w:tc>
          <w:tcPr>
            <w:tcW w:w="2370" w:type="dxa"/>
          </w:tcPr>
          <w:p w:rsidR="001C3AF2" w:rsidRPr="00FA5AB9" w:rsidRDefault="001C3AF2" w:rsidP="003A2E83">
            <w:pPr>
              <w:spacing w:after="0" w:line="240" w:lineRule="auto"/>
              <w:textAlignment w:val="baseline"/>
              <w:rPr>
                <w:rFonts w:ascii="Times New Roman" w:eastAsia="Times New Roman" w:hAnsi="Times New Roman" w:cs="Times New Roman"/>
                <w:sz w:val="20"/>
                <w:szCs w:val="20"/>
              </w:rPr>
            </w:pPr>
            <w:r w:rsidRPr="00FA5AB9">
              <w:rPr>
                <w:rFonts w:ascii="Times New Roman" w:eastAsia="Times New Roman" w:hAnsi="Times New Roman" w:cs="Times New Roman"/>
                <w:sz w:val="20"/>
                <w:szCs w:val="20"/>
              </w:rPr>
              <w:t>Тактическая, теоретическая, психологическая подготовка</w:t>
            </w:r>
          </w:p>
        </w:tc>
        <w:tc>
          <w:tcPr>
            <w:tcW w:w="1402"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44</w:t>
            </w:r>
          </w:p>
        </w:tc>
        <w:tc>
          <w:tcPr>
            <w:tcW w:w="1264"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74</w:t>
            </w:r>
          </w:p>
        </w:tc>
        <w:tc>
          <w:tcPr>
            <w:tcW w:w="1429"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124</w:t>
            </w:r>
          </w:p>
        </w:tc>
        <w:tc>
          <w:tcPr>
            <w:tcW w:w="1417"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184</w:t>
            </w:r>
          </w:p>
        </w:tc>
        <w:tc>
          <w:tcPr>
            <w:tcW w:w="1386"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208</w:t>
            </w:r>
          </w:p>
        </w:tc>
      </w:tr>
      <w:tr w:rsidR="001C3AF2" w:rsidRPr="00FA5AB9" w:rsidTr="003A2E83">
        <w:tc>
          <w:tcPr>
            <w:tcW w:w="2370" w:type="dxa"/>
          </w:tcPr>
          <w:p w:rsidR="001C3AF2" w:rsidRPr="00FA5AB9" w:rsidRDefault="001C3AF2" w:rsidP="003A2E83">
            <w:pPr>
              <w:spacing w:after="0" w:line="240" w:lineRule="auto"/>
              <w:textAlignment w:val="baseline"/>
              <w:rPr>
                <w:rFonts w:ascii="Times New Roman" w:eastAsia="Times New Roman" w:hAnsi="Times New Roman" w:cs="Times New Roman"/>
                <w:sz w:val="20"/>
                <w:szCs w:val="20"/>
              </w:rPr>
            </w:pPr>
            <w:r w:rsidRPr="00FA5AB9">
              <w:rPr>
                <w:rFonts w:ascii="Times New Roman" w:eastAsia="Times New Roman" w:hAnsi="Times New Roman" w:cs="Times New Roman"/>
                <w:sz w:val="20"/>
                <w:szCs w:val="20"/>
              </w:rPr>
              <w:t xml:space="preserve">Технико-тактическая (интегральная) подготовка </w:t>
            </w:r>
          </w:p>
        </w:tc>
        <w:tc>
          <w:tcPr>
            <w:tcW w:w="1402"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38</w:t>
            </w:r>
          </w:p>
        </w:tc>
        <w:tc>
          <w:tcPr>
            <w:tcW w:w="1264"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48</w:t>
            </w:r>
          </w:p>
        </w:tc>
        <w:tc>
          <w:tcPr>
            <w:tcW w:w="1429"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44</w:t>
            </w:r>
          </w:p>
        </w:tc>
        <w:tc>
          <w:tcPr>
            <w:tcW w:w="1417"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58</w:t>
            </w:r>
          </w:p>
        </w:tc>
        <w:tc>
          <w:tcPr>
            <w:tcW w:w="1386"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68</w:t>
            </w:r>
          </w:p>
        </w:tc>
      </w:tr>
      <w:tr w:rsidR="001C3AF2" w:rsidRPr="00FA5AB9" w:rsidTr="003A2E83">
        <w:tc>
          <w:tcPr>
            <w:tcW w:w="2370" w:type="dxa"/>
          </w:tcPr>
          <w:p w:rsidR="001C3AF2" w:rsidRPr="00FA5AB9" w:rsidRDefault="001C3AF2" w:rsidP="003A2E83">
            <w:pPr>
              <w:spacing w:after="0" w:line="240" w:lineRule="auto"/>
              <w:textAlignment w:val="baseline"/>
              <w:rPr>
                <w:rFonts w:ascii="Times New Roman" w:eastAsia="Times New Roman" w:hAnsi="Times New Roman" w:cs="Times New Roman"/>
                <w:sz w:val="20"/>
                <w:szCs w:val="20"/>
              </w:rPr>
            </w:pPr>
            <w:r w:rsidRPr="00FA5AB9">
              <w:rPr>
                <w:rFonts w:ascii="Times New Roman" w:eastAsia="Times New Roman" w:hAnsi="Times New Roman" w:cs="Times New Roman"/>
                <w:sz w:val="20"/>
                <w:szCs w:val="20"/>
              </w:rPr>
              <w:t xml:space="preserve">Участие в соревнованиях, тренерская и судейская практика </w:t>
            </w:r>
          </w:p>
        </w:tc>
        <w:tc>
          <w:tcPr>
            <w:tcW w:w="1402"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26</w:t>
            </w:r>
          </w:p>
        </w:tc>
        <w:tc>
          <w:tcPr>
            <w:tcW w:w="1264"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40</w:t>
            </w:r>
          </w:p>
        </w:tc>
        <w:tc>
          <w:tcPr>
            <w:tcW w:w="1429"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66</w:t>
            </w:r>
          </w:p>
        </w:tc>
        <w:tc>
          <w:tcPr>
            <w:tcW w:w="1417"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110</w:t>
            </w:r>
          </w:p>
        </w:tc>
        <w:tc>
          <w:tcPr>
            <w:tcW w:w="1386"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126</w:t>
            </w:r>
          </w:p>
        </w:tc>
      </w:tr>
      <w:tr w:rsidR="001C3AF2" w:rsidRPr="00FA5AB9" w:rsidTr="003A2E83">
        <w:tc>
          <w:tcPr>
            <w:tcW w:w="2370" w:type="dxa"/>
          </w:tcPr>
          <w:p w:rsidR="001C3AF2" w:rsidRPr="00FA5AB9" w:rsidRDefault="001C3AF2" w:rsidP="003A2E83">
            <w:pPr>
              <w:spacing w:after="0" w:line="240" w:lineRule="auto"/>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контрольные</w:t>
            </w:r>
          </w:p>
          <w:p w:rsidR="001C3AF2" w:rsidRPr="00FA5AB9" w:rsidRDefault="001C3AF2" w:rsidP="003A2E83">
            <w:pPr>
              <w:spacing w:after="0" w:line="240" w:lineRule="auto"/>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испытания</w:t>
            </w:r>
          </w:p>
        </w:tc>
        <w:tc>
          <w:tcPr>
            <w:tcW w:w="1402"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4</w:t>
            </w:r>
          </w:p>
        </w:tc>
        <w:tc>
          <w:tcPr>
            <w:tcW w:w="1264"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6</w:t>
            </w:r>
          </w:p>
        </w:tc>
        <w:tc>
          <w:tcPr>
            <w:tcW w:w="1429"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8</w:t>
            </w:r>
          </w:p>
        </w:tc>
        <w:tc>
          <w:tcPr>
            <w:tcW w:w="1417"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9</w:t>
            </w:r>
          </w:p>
        </w:tc>
        <w:tc>
          <w:tcPr>
            <w:tcW w:w="1386"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12</w:t>
            </w:r>
          </w:p>
        </w:tc>
      </w:tr>
      <w:tr w:rsidR="001C3AF2" w:rsidRPr="00FA5AB9" w:rsidTr="003A2E83">
        <w:trPr>
          <w:trHeight w:val="201"/>
        </w:trPr>
        <w:tc>
          <w:tcPr>
            <w:tcW w:w="2370" w:type="dxa"/>
          </w:tcPr>
          <w:p w:rsidR="001C3AF2" w:rsidRPr="00FA5AB9" w:rsidRDefault="001C3AF2" w:rsidP="00E52922">
            <w:pPr>
              <w:spacing w:after="0" w:line="240" w:lineRule="auto"/>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Общее количество часов без спортивно-оздоровительного лагеря (в год)</w:t>
            </w:r>
          </w:p>
        </w:tc>
        <w:tc>
          <w:tcPr>
            <w:tcW w:w="1402"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276</w:t>
            </w:r>
          </w:p>
        </w:tc>
        <w:tc>
          <w:tcPr>
            <w:tcW w:w="1264"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414</w:t>
            </w:r>
          </w:p>
        </w:tc>
        <w:tc>
          <w:tcPr>
            <w:tcW w:w="1429"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552</w:t>
            </w:r>
          </w:p>
        </w:tc>
        <w:tc>
          <w:tcPr>
            <w:tcW w:w="1417"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736</w:t>
            </w:r>
          </w:p>
        </w:tc>
        <w:tc>
          <w:tcPr>
            <w:tcW w:w="1386" w:type="dxa"/>
          </w:tcPr>
          <w:p w:rsidR="001C3AF2" w:rsidRPr="00FA5AB9" w:rsidRDefault="001C3AF2" w:rsidP="003A2E83">
            <w:pPr>
              <w:spacing w:after="0" w:line="240" w:lineRule="auto"/>
              <w:jc w:val="center"/>
              <w:rPr>
                <w:rFonts w:ascii="Times New Roman" w:eastAsia="Times New Roman" w:hAnsi="Times New Roman" w:cs="Times New Roman"/>
                <w:sz w:val="20"/>
                <w:szCs w:val="20"/>
                <w:lang w:eastAsia="ru-RU"/>
              </w:rPr>
            </w:pPr>
            <w:r w:rsidRPr="00FA5AB9">
              <w:rPr>
                <w:rFonts w:ascii="Times New Roman" w:eastAsia="Times New Roman" w:hAnsi="Times New Roman" w:cs="Times New Roman"/>
                <w:sz w:val="20"/>
                <w:szCs w:val="20"/>
                <w:lang w:eastAsia="ru-RU"/>
              </w:rPr>
              <w:t>828</w:t>
            </w:r>
          </w:p>
        </w:tc>
      </w:tr>
    </w:tbl>
    <w:p w:rsidR="001C3AF2" w:rsidRPr="004B2D7C" w:rsidRDefault="001C3AF2" w:rsidP="004B2D7C">
      <w:pPr>
        <w:shd w:val="clear" w:color="auto" w:fill="FFFFFF"/>
        <w:spacing w:after="0"/>
        <w:ind w:firstLine="567"/>
        <w:jc w:val="right"/>
        <w:rPr>
          <w:rFonts w:ascii="Times New Roman" w:eastAsia="Times New Roman" w:hAnsi="Times New Roman" w:cs="Times New Roman"/>
          <w:i/>
          <w:sz w:val="28"/>
          <w:szCs w:val="28"/>
          <w:lang w:eastAsia="ru-RU"/>
        </w:rPr>
      </w:pPr>
    </w:p>
    <w:p w:rsidR="004B2D7C" w:rsidRPr="004B2D7C" w:rsidRDefault="004B2D7C" w:rsidP="004B2D7C">
      <w:pPr>
        <w:autoSpaceDE w:val="0"/>
        <w:autoSpaceDN w:val="0"/>
        <w:adjustRightInd w:val="0"/>
        <w:spacing w:after="0" w:line="360" w:lineRule="auto"/>
        <w:ind w:firstLine="567"/>
        <w:jc w:val="center"/>
        <w:rPr>
          <w:rFonts w:ascii="Times New Roman" w:eastAsia="Calibri" w:hAnsi="Times New Roman" w:cs="Times New Roman"/>
          <w:b/>
          <w:color w:val="000000"/>
          <w:sz w:val="28"/>
          <w:szCs w:val="28"/>
        </w:rPr>
      </w:pPr>
      <w:r w:rsidRPr="004B2D7C">
        <w:rPr>
          <w:rFonts w:ascii="Times New Roman" w:eastAsia="Calibri" w:hAnsi="Times New Roman" w:cs="Times New Roman"/>
          <w:b/>
          <w:color w:val="000000"/>
          <w:sz w:val="28"/>
          <w:szCs w:val="28"/>
        </w:rPr>
        <w:br w:type="page"/>
      </w:r>
      <w:r w:rsidRPr="004B2D7C">
        <w:rPr>
          <w:rFonts w:ascii="Times New Roman" w:eastAsia="Calibri" w:hAnsi="Times New Roman" w:cs="Times New Roman"/>
          <w:b/>
          <w:color w:val="000000"/>
          <w:sz w:val="28"/>
          <w:szCs w:val="28"/>
        </w:rPr>
        <w:lastRenderedPageBreak/>
        <w:t>1.2. Соотношение объемов тренировочного процесса</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(таблица):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теоретическая подготовка в объеме от 1 до 4 % от общего объема учебного плана;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общая и специальная физическая подготовка в объеме от 22 до 39 % от общего объема учебного плана;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избранный вид спорта в объеме не менее 53 % от общего объема учебного плана;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другие виды спорта и подвижные игры в объеме от 2 до 4 % от общего объема учебного плана;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-самостоятельная работа обучающихся в пределах до 10 % от общего объема учебного плана; </w:t>
      </w:r>
    </w:p>
    <w:p w:rsidR="004B2D7C" w:rsidRPr="004B2D7C" w:rsidRDefault="004B2D7C" w:rsidP="004B2D7C">
      <w:pPr>
        <w:shd w:val="clear" w:color="auto" w:fill="FFFFFF"/>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4B2D7C" w:rsidRPr="004B2D7C" w:rsidRDefault="004B2D7C" w:rsidP="004B2D7C">
      <w:pPr>
        <w:shd w:val="clear" w:color="auto" w:fill="FFFFFF"/>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Times New Roman" w:hAnsi="Times New Roman" w:cs="Times New Roman"/>
          <w:sz w:val="28"/>
          <w:szCs w:val="28"/>
          <w:lang w:eastAsia="ru-RU"/>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4B2D7C" w:rsidRPr="004B2D7C" w:rsidRDefault="004B2D7C" w:rsidP="004B2D7C">
      <w:pPr>
        <w:shd w:val="clear" w:color="auto" w:fill="FFFFFF"/>
        <w:spacing w:after="0"/>
        <w:ind w:firstLine="567"/>
        <w:jc w:val="right"/>
        <w:rPr>
          <w:rFonts w:ascii="Times New Roman" w:eastAsia="Calibri" w:hAnsi="Times New Roman" w:cs="Times New Roman"/>
          <w:i/>
          <w:color w:val="000000"/>
          <w:sz w:val="28"/>
          <w:szCs w:val="28"/>
        </w:rPr>
      </w:pPr>
      <w:r w:rsidRPr="004B2D7C">
        <w:rPr>
          <w:rFonts w:ascii="Times New Roman" w:eastAsia="Calibri" w:hAnsi="Times New Roman" w:cs="Times New Roman"/>
          <w:i/>
          <w:color w:val="000000"/>
          <w:sz w:val="28"/>
          <w:szCs w:val="28"/>
        </w:rPr>
        <w:t>Таблица 4</w:t>
      </w:r>
    </w:p>
    <w:p w:rsidR="004B2D7C" w:rsidRPr="004B2D7C" w:rsidRDefault="004B2D7C" w:rsidP="004B2D7C">
      <w:pPr>
        <w:shd w:val="clear" w:color="auto" w:fill="FFFFFF"/>
        <w:spacing w:after="0"/>
        <w:ind w:firstLine="567"/>
        <w:jc w:val="center"/>
        <w:rPr>
          <w:rFonts w:ascii="Times New Roman" w:eastAsia="Calibri" w:hAnsi="Times New Roman" w:cs="Times New Roman"/>
          <w:b/>
          <w:color w:val="000000"/>
          <w:sz w:val="28"/>
          <w:szCs w:val="28"/>
        </w:rPr>
      </w:pPr>
      <w:r w:rsidRPr="004B2D7C">
        <w:rPr>
          <w:rFonts w:ascii="Times New Roman" w:eastAsia="Calibri" w:hAnsi="Times New Roman" w:cs="Times New Roman"/>
          <w:b/>
          <w:color w:val="000000"/>
          <w:sz w:val="28"/>
          <w:szCs w:val="28"/>
        </w:rPr>
        <w:t>Соотношение объемов тренировочного процесса</w:t>
      </w:r>
    </w:p>
    <w:p w:rsidR="004B2D7C" w:rsidRPr="004B2D7C" w:rsidRDefault="004B2D7C" w:rsidP="004B2D7C">
      <w:pPr>
        <w:shd w:val="clear" w:color="auto" w:fill="FFFFFF"/>
        <w:spacing w:after="0"/>
        <w:ind w:firstLine="567"/>
        <w:jc w:val="center"/>
        <w:rPr>
          <w:rFonts w:ascii="Times New Roman" w:eastAsia="Times New Roman" w:hAnsi="Times New Roman" w:cs="Times New Roman"/>
          <w:b/>
          <w:sz w:val="28"/>
          <w:szCs w:val="28"/>
          <w:lang w:eastAsia="ru-RU"/>
        </w:rPr>
      </w:pPr>
      <w:r w:rsidRPr="004B2D7C">
        <w:rPr>
          <w:rFonts w:ascii="Times New Roman" w:eastAsia="Calibri" w:hAnsi="Times New Roman" w:cs="Times New Roman"/>
          <w:b/>
          <w:color w:val="000000"/>
          <w:sz w:val="28"/>
          <w:szCs w:val="28"/>
        </w:rPr>
        <w:t>по разделам обучения</w:t>
      </w:r>
    </w:p>
    <w:p w:rsidR="004B2D7C" w:rsidRPr="004B2D7C" w:rsidRDefault="004B2D7C" w:rsidP="004B2D7C">
      <w:pPr>
        <w:autoSpaceDE w:val="0"/>
        <w:autoSpaceDN w:val="0"/>
        <w:adjustRightInd w:val="0"/>
        <w:spacing w:after="0" w:line="240" w:lineRule="auto"/>
        <w:ind w:firstLine="567"/>
        <w:rPr>
          <w:rFonts w:ascii="Times New Roman" w:eastAsia="Calibri" w:hAnsi="Times New Roman" w:cs="Times New Roman"/>
          <w:color w:val="000000"/>
          <w:sz w:val="28"/>
          <w:szCs w:val="28"/>
        </w:rPr>
      </w:pPr>
    </w:p>
    <w:tbl>
      <w:tblPr>
        <w:tblW w:w="9498" w:type="dxa"/>
        <w:tblInd w:w="40" w:type="dxa"/>
        <w:tblLayout w:type="fixed"/>
        <w:tblCellMar>
          <w:left w:w="40" w:type="dxa"/>
          <w:right w:w="40" w:type="dxa"/>
        </w:tblCellMar>
        <w:tblLook w:val="0000"/>
      </w:tblPr>
      <w:tblGrid>
        <w:gridCol w:w="3969"/>
        <w:gridCol w:w="567"/>
        <w:gridCol w:w="709"/>
        <w:gridCol w:w="709"/>
        <w:gridCol w:w="709"/>
        <w:gridCol w:w="708"/>
        <w:gridCol w:w="709"/>
        <w:gridCol w:w="709"/>
        <w:gridCol w:w="709"/>
      </w:tblGrid>
      <w:tr w:rsidR="004B2D7C" w:rsidRPr="004B2D7C" w:rsidTr="003A2E83">
        <w:tc>
          <w:tcPr>
            <w:tcW w:w="3969"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Разделы подготовки</w:t>
            </w:r>
          </w:p>
        </w:tc>
        <w:tc>
          <w:tcPr>
            <w:tcW w:w="5529" w:type="dxa"/>
            <w:gridSpan w:val="8"/>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ind w:left="2995"/>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Этапы подготовки</w:t>
            </w:r>
          </w:p>
        </w:tc>
      </w:tr>
      <w:tr w:rsidR="004B2D7C" w:rsidRPr="004B2D7C" w:rsidTr="003A2E83">
        <w:tc>
          <w:tcPr>
            <w:tcW w:w="3969"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gridSpan w:val="3"/>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ind w:left="926"/>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НП</w:t>
            </w:r>
          </w:p>
        </w:tc>
        <w:tc>
          <w:tcPr>
            <w:tcW w:w="3544" w:type="dxa"/>
            <w:gridSpan w:val="5"/>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ind w:left="1843"/>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Т</w:t>
            </w:r>
          </w:p>
        </w:tc>
      </w:tr>
      <w:tr w:rsidR="004B2D7C" w:rsidRPr="004B2D7C" w:rsidTr="003A2E83">
        <w:tc>
          <w:tcPr>
            <w:tcW w:w="396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Год подготовки</w:t>
            </w:r>
          </w:p>
        </w:tc>
        <w:tc>
          <w:tcPr>
            <w:tcW w:w="567"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2</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w:t>
            </w:r>
          </w:p>
        </w:tc>
        <w:tc>
          <w:tcPr>
            <w:tcW w:w="708"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2</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4</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5</w:t>
            </w:r>
          </w:p>
        </w:tc>
      </w:tr>
      <w:tr w:rsidR="004B2D7C" w:rsidRPr="004B2D7C" w:rsidTr="003A2E83">
        <w:tc>
          <w:tcPr>
            <w:tcW w:w="396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74" w:lineRule="exact"/>
              <w:ind w:firstLine="5"/>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Теория  и  методика физической культуры и спорта, %</w:t>
            </w:r>
          </w:p>
        </w:tc>
        <w:tc>
          <w:tcPr>
            <w:tcW w:w="567"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w:t>
            </w:r>
          </w:p>
        </w:tc>
        <w:tc>
          <w:tcPr>
            <w:tcW w:w="708"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w:t>
            </w:r>
          </w:p>
        </w:tc>
      </w:tr>
      <w:tr w:rsidR="004B2D7C" w:rsidRPr="004B2D7C" w:rsidTr="003A2E83">
        <w:tc>
          <w:tcPr>
            <w:tcW w:w="3969" w:type="dxa"/>
            <w:vMerge w:val="restart"/>
            <w:tcBorders>
              <w:top w:val="single" w:sz="6" w:space="0" w:color="auto"/>
              <w:left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Общая    физическая подготовка, %</w:t>
            </w:r>
          </w:p>
        </w:tc>
        <w:tc>
          <w:tcPr>
            <w:tcW w:w="567"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20</w:t>
            </w:r>
          </w:p>
        </w:tc>
        <w:tc>
          <w:tcPr>
            <w:tcW w:w="709"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20</w:t>
            </w:r>
          </w:p>
        </w:tc>
        <w:tc>
          <w:tcPr>
            <w:tcW w:w="709"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20</w:t>
            </w:r>
          </w:p>
        </w:tc>
        <w:tc>
          <w:tcPr>
            <w:tcW w:w="709"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14</w:t>
            </w:r>
          </w:p>
        </w:tc>
        <w:tc>
          <w:tcPr>
            <w:tcW w:w="708"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12</w:t>
            </w:r>
          </w:p>
        </w:tc>
        <w:tc>
          <w:tcPr>
            <w:tcW w:w="709"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ind w:left="202"/>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11</w:t>
            </w:r>
          </w:p>
        </w:tc>
        <w:tc>
          <w:tcPr>
            <w:tcW w:w="709"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ind w:left="202"/>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11</w:t>
            </w:r>
          </w:p>
        </w:tc>
        <w:tc>
          <w:tcPr>
            <w:tcW w:w="709"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w:t>
            </w:r>
          </w:p>
        </w:tc>
      </w:tr>
      <w:tr w:rsidR="004B2D7C" w:rsidRPr="004B2D7C" w:rsidTr="003A2E83">
        <w:trPr>
          <w:trHeight w:val="80"/>
        </w:trPr>
        <w:tc>
          <w:tcPr>
            <w:tcW w:w="3969" w:type="dxa"/>
            <w:vMerge/>
            <w:tcBorders>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B2D7C" w:rsidRPr="004B2D7C" w:rsidTr="003A2E83">
        <w:tc>
          <w:tcPr>
            <w:tcW w:w="396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317" w:lineRule="exact"/>
              <w:ind w:firstLine="5"/>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Специальная физическая подготовка %</w:t>
            </w:r>
          </w:p>
        </w:tc>
        <w:tc>
          <w:tcPr>
            <w:tcW w:w="567"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11</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14</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14</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18</w:t>
            </w:r>
          </w:p>
        </w:tc>
        <w:tc>
          <w:tcPr>
            <w:tcW w:w="708"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18</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17</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17</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17</w:t>
            </w:r>
          </w:p>
        </w:tc>
      </w:tr>
      <w:tr w:rsidR="004B2D7C" w:rsidRPr="004B2D7C" w:rsidTr="003A2E83">
        <w:tc>
          <w:tcPr>
            <w:tcW w:w="3969" w:type="dxa"/>
            <w:vMerge w:val="restart"/>
            <w:tcBorders>
              <w:top w:val="single" w:sz="6" w:space="0" w:color="auto"/>
              <w:left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Избранный        вид  спорта, %</w:t>
            </w:r>
          </w:p>
        </w:tc>
        <w:tc>
          <w:tcPr>
            <w:tcW w:w="567"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45</w:t>
            </w:r>
          </w:p>
        </w:tc>
        <w:tc>
          <w:tcPr>
            <w:tcW w:w="709"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47</w:t>
            </w:r>
          </w:p>
        </w:tc>
        <w:tc>
          <w:tcPr>
            <w:tcW w:w="709"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47</w:t>
            </w:r>
          </w:p>
        </w:tc>
        <w:tc>
          <w:tcPr>
            <w:tcW w:w="709"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48</w:t>
            </w:r>
          </w:p>
        </w:tc>
        <w:tc>
          <w:tcPr>
            <w:tcW w:w="708"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50</w:t>
            </w:r>
          </w:p>
        </w:tc>
        <w:tc>
          <w:tcPr>
            <w:tcW w:w="709"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52</w:t>
            </w:r>
          </w:p>
        </w:tc>
        <w:tc>
          <w:tcPr>
            <w:tcW w:w="709"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52</w:t>
            </w:r>
          </w:p>
        </w:tc>
        <w:tc>
          <w:tcPr>
            <w:tcW w:w="709" w:type="dxa"/>
            <w:tcBorders>
              <w:top w:val="single" w:sz="6" w:space="0" w:color="auto"/>
              <w:left w:val="single" w:sz="6" w:space="0" w:color="auto"/>
              <w:bottom w:val="nil"/>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53</w:t>
            </w:r>
          </w:p>
        </w:tc>
      </w:tr>
      <w:tr w:rsidR="004B2D7C" w:rsidRPr="004B2D7C" w:rsidTr="003A2E83">
        <w:tc>
          <w:tcPr>
            <w:tcW w:w="3969" w:type="dxa"/>
            <w:vMerge/>
            <w:tcBorders>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nil"/>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B2D7C" w:rsidRPr="004B2D7C" w:rsidTr="003A2E83">
        <w:tc>
          <w:tcPr>
            <w:tcW w:w="396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317" w:lineRule="exact"/>
              <w:ind w:firstLine="5"/>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Самостоятельная работа обучающихся %</w:t>
            </w:r>
          </w:p>
        </w:tc>
        <w:tc>
          <w:tcPr>
            <w:tcW w:w="567"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14</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ind w:left="240"/>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ind w:left="235"/>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w:t>
            </w:r>
          </w:p>
        </w:tc>
        <w:tc>
          <w:tcPr>
            <w:tcW w:w="708"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w:t>
            </w:r>
          </w:p>
        </w:tc>
      </w:tr>
      <w:tr w:rsidR="004B2D7C" w:rsidRPr="004B2D7C" w:rsidTr="003A2E83">
        <w:tc>
          <w:tcPr>
            <w:tcW w:w="396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Всего</w:t>
            </w:r>
          </w:p>
        </w:tc>
        <w:tc>
          <w:tcPr>
            <w:tcW w:w="567"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100</w:t>
            </w:r>
          </w:p>
        </w:tc>
        <w:tc>
          <w:tcPr>
            <w:tcW w:w="708"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100</w:t>
            </w:r>
          </w:p>
        </w:tc>
        <w:tc>
          <w:tcPr>
            <w:tcW w:w="709" w:type="dxa"/>
            <w:tcBorders>
              <w:top w:val="single" w:sz="6" w:space="0" w:color="auto"/>
              <w:left w:val="single" w:sz="6" w:space="0" w:color="auto"/>
              <w:bottom w:val="single" w:sz="6" w:space="0" w:color="auto"/>
              <w:right w:val="single" w:sz="6" w:space="0" w:color="auto"/>
            </w:tcBorders>
          </w:tcPr>
          <w:p w:rsidR="004B2D7C" w:rsidRPr="004B2D7C" w:rsidRDefault="004B2D7C" w:rsidP="004B2D7C">
            <w:pPr>
              <w:autoSpaceDE w:val="0"/>
              <w:autoSpaceDN w:val="0"/>
              <w:adjustRightInd w:val="0"/>
              <w:spacing w:after="0" w:line="240" w:lineRule="auto"/>
              <w:rPr>
                <w:rFonts w:ascii="Times New Roman" w:eastAsia="Times New Roman" w:hAnsi="Times New Roman" w:cs="Times New Roman"/>
                <w:sz w:val="20"/>
                <w:szCs w:val="20"/>
                <w:lang w:eastAsia="ru-RU"/>
              </w:rPr>
            </w:pPr>
            <w:r w:rsidRPr="004B2D7C">
              <w:rPr>
                <w:rFonts w:ascii="Times New Roman" w:eastAsia="Times New Roman" w:hAnsi="Times New Roman" w:cs="Times New Roman"/>
                <w:sz w:val="20"/>
                <w:szCs w:val="20"/>
                <w:lang w:eastAsia="ru-RU"/>
              </w:rPr>
              <w:t>100</w:t>
            </w:r>
          </w:p>
        </w:tc>
      </w:tr>
    </w:tbl>
    <w:p w:rsidR="004B2D7C" w:rsidRPr="004B2D7C" w:rsidRDefault="004B2D7C" w:rsidP="004B2D7C">
      <w:pPr>
        <w:autoSpaceDE w:val="0"/>
        <w:autoSpaceDN w:val="0"/>
        <w:adjustRightInd w:val="0"/>
        <w:spacing w:after="0" w:line="360" w:lineRule="auto"/>
        <w:ind w:firstLine="567"/>
        <w:jc w:val="center"/>
        <w:rPr>
          <w:rFonts w:ascii="Times New Roman" w:eastAsia="Calibri" w:hAnsi="Times New Roman" w:cs="Times New Roman"/>
          <w:b/>
          <w:color w:val="000000"/>
          <w:sz w:val="28"/>
          <w:szCs w:val="28"/>
        </w:rPr>
      </w:pPr>
      <w:r w:rsidRPr="004B2D7C">
        <w:rPr>
          <w:rFonts w:ascii="Times New Roman" w:eastAsia="Calibri" w:hAnsi="Times New Roman" w:cs="Times New Roman"/>
          <w:b/>
          <w:color w:val="000000"/>
          <w:sz w:val="28"/>
          <w:szCs w:val="28"/>
        </w:rPr>
        <w:br w:type="page"/>
      </w:r>
      <w:r w:rsidRPr="004B2D7C">
        <w:rPr>
          <w:rFonts w:ascii="Times New Roman" w:eastAsia="Calibri" w:hAnsi="Times New Roman" w:cs="Times New Roman"/>
          <w:b/>
          <w:color w:val="000000"/>
          <w:sz w:val="28"/>
          <w:szCs w:val="28"/>
        </w:rPr>
        <w:lastRenderedPageBreak/>
        <w:t>1.3. Навыки в других видах спорта</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Calibri" w:hAnsi="Times New Roman" w:cs="Times New Roman"/>
          <w:color w:val="000000"/>
          <w:sz w:val="28"/>
          <w:szCs w:val="28"/>
        </w:rPr>
        <w:t>Для подготовки обучающихся в волейболе, используя навыки из других видов спорта, развиваются следующие виды качеств:</w:t>
      </w:r>
      <w:r w:rsidRPr="004B2D7C">
        <w:rPr>
          <w:rFonts w:ascii="Times New Roman" w:eastAsia="Times New Roman" w:hAnsi="Times New Roman" w:cs="Times New Roman"/>
          <w:sz w:val="28"/>
          <w:szCs w:val="28"/>
          <w:lang w:eastAsia="ru-RU"/>
        </w:rPr>
        <w:t xml:space="preserve"> прыгучесть, быстрота, ловкость, гибкость, выносливость, скоростные, скоростно-силовые и координационные способности.</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Calibri" w:hAnsi="Times New Roman" w:cs="Times New Roman"/>
          <w:color w:val="000000"/>
          <w:sz w:val="28"/>
          <w:szCs w:val="28"/>
        </w:rPr>
        <w:t xml:space="preserve">Большое значение для волейболистов имеют навыки в других видах спорта, таких как баскетбол, лыжные гонки, легкая атлетика.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Гимнастика успешно развивает координацию движений, силу, ловкость и быстроту. </w:t>
      </w:r>
    </w:p>
    <w:p w:rsidR="004B2D7C" w:rsidRPr="004B2D7C" w:rsidRDefault="004B2D7C" w:rsidP="004B2D7C">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4B2D7C" w:rsidRPr="004B2D7C" w:rsidRDefault="004B2D7C" w:rsidP="004B2D7C">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lastRenderedPageBreak/>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4B2D7C" w:rsidRPr="004B2D7C" w:rsidRDefault="004B2D7C" w:rsidP="004B2D7C">
      <w:pPr>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Занятия по спортивным и подвижным играм организуются зимой в спортивном зале, летом - на открытом воздухе. </w:t>
      </w: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4B2D7C" w:rsidRPr="004B2D7C" w:rsidRDefault="004B2D7C" w:rsidP="004B2D7C">
      <w:pPr>
        <w:autoSpaceDE w:val="0"/>
        <w:autoSpaceDN w:val="0"/>
        <w:adjustRightInd w:val="0"/>
        <w:spacing w:after="0" w:line="360" w:lineRule="auto"/>
        <w:ind w:firstLine="567"/>
        <w:jc w:val="center"/>
        <w:rPr>
          <w:rFonts w:ascii="Times New Roman" w:eastAsia="Calibri" w:hAnsi="Times New Roman" w:cs="Times New Roman"/>
          <w:color w:val="000000"/>
          <w:sz w:val="28"/>
          <w:szCs w:val="28"/>
        </w:rPr>
      </w:pPr>
      <w:r w:rsidRPr="004B2D7C">
        <w:rPr>
          <w:rFonts w:ascii="Times New Roman" w:eastAsia="Calibri" w:hAnsi="Times New Roman" w:cs="Times New Roman"/>
          <w:b/>
          <w:bCs/>
          <w:color w:val="000000"/>
          <w:sz w:val="28"/>
          <w:szCs w:val="28"/>
        </w:rPr>
        <w:br w:type="page"/>
      </w:r>
      <w:r w:rsidRPr="004B2D7C">
        <w:rPr>
          <w:rFonts w:ascii="Times New Roman" w:eastAsia="Calibri" w:hAnsi="Times New Roman" w:cs="Times New Roman"/>
          <w:b/>
          <w:bCs/>
          <w:color w:val="000000"/>
          <w:sz w:val="28"/>
          <w:szCs w:val="28"/>
        </w:rPr>
        <w:lastRenderedPageBreak/>
        <w:t>2. МЕТОДИЧЕСКАЯ ЧАСТЬ</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 </w:t>
      </w: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p>
    <w:p w:rsidR="004B2D7C" w:rsidRPr="004B2D7C" w:rsidRDefault="004B2D7C" w:rsidP="004B2D7C">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4B2D7C">
        <w:rPr>
          <w:rFonts w:ascii="Times New Roman" w:eastAsia="Calibri" w:hAnsi="Times New Roman" w:cs="Times New Roman"/>
          <w:b/>
          <w:color w:val="000000"/>
          <w:sz w:val="28"/>
          <w:szCs w:val="28"/>
        </w:rPr>
        <w:t>2.1. Содержание и методика работы по предметным областям, этапам (периодам подготовки)</w:t>
      </w:r>
    </w:p>
    <w:p w:rsidR="004B2D7C" w:rsidRPr="004B2D7C" w:rsidRDefault="004B2D7C" w:rsidP="004B2D7C">
      <w:pPr>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Программа устанавливает для практического раздела следующие виды спортивной подготовки по волейболу:</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 </w:t>
      </w:r>
      <w:r w:rsidRPr="004B2D7C">
        <w:rPr>
          <w:rFonts w:ascii="Times New Roman" w:eastAsia="Times New Roman" w:hAnsi="Times New Roman" w:cs="Times New Roman"/>
          <w:i/>
          <w:iCs/>
          <w:sz w:val="28"/>
          <w:szCs w:val="28"/>
          <w:lang w:eastAsia="ru-RU"/>
        </w:rPr>
        <w:t>на этапе начальной подготовки</w:t>
      </w:r>
      <w:r w:rsidRPr="004B2D7C">
        <w:rPr>
          <w:rFonts w:ascii="Times New Roman" w:eastAsia="Times New Roman" w:hAnsi="Times New Roman" w:cs="Times New Roman"/>
          <w:sz w:val="28"/>
          <w:szCs w:val="28"/>
          <w:lang w:eastAsia="ru-RU"/>
        </w:rPr>
        <w:t>: освоение приемов владения мячом;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волейбола в стране и за рубежом, о спортивной гигиене волейбола.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 </w:t>
      </w:r>
      <w:r w:rsidRPr="004B2D7C">
        <w:rPr>
          <w:rFonts w:ascii="Times New Roman" w:eastAsia="Calibri" w:hAnsi="Times New Roman" w:cs="Times New Roman"/>
          <w:i/>
          <w:iCs/>
          <w:color w:val="000000"/>
          <w:sz w:val="28"/>
          <w:szCs w:val="28"/>
        </w:rPr>
        <w:t>на тренировочном этапе</w:t>
      </w:r>
      <w:r w:rsidRPr="004B2D7C">
        <w:rPr>
          <w:rFonts w:ascii="Times New Roman" w:eastAsia="Calibri" w:hAnsi="Times New Roman" w:cs="Times New Roman"/>
          <w:color w:val="000000"/>
          <w:sz w:val="28"/>
          <w:szCs w:val="28"/>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технико-тактических принципов игры в группе и в команде, а также инструкторской и судейской практикой. </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Для правильного планирования круглогодичной подготовки, обеспечивающей заранее предусмотренные изменения тренировочных </w:t>
      </w:r>
      <w:r w:rsidRPr="004B2D7C">
        <w:rPr>
          <w:rFonts w:ascii="Times New Roman" w:eastAsia="Times New Roman" w:hAnsi="Times New Roman" w:cs="Times New Roman"/>
          <w:sz w:val="28"/>
          <w:szCs w:val="28"/>
          <w:lang w:eastAsia="ru-RU"/>
        </w:rPr>
        <w:lastRenderedPageBreak/>
        <w:t>требований и подготовленности спортсменов, в спортивной практике принято годовой цикл (макроцикл) делить на три периода: подготовительный, соревновательный и переходный, т.е. период времени между началом подготовки к главным соревнованиям одного года и началом подготовки к аналогичным соревнованиям другого года.</w:t>
      </w:r>
    </w:p>
    <w:p w:rsidR="004B2D7C" w:rsidRPr="004B2D7C" w:rsidRDefault="004B2D7C" w:rsidP="004B2D7C">
      <w:pPr>
        <w:autoSpaceDE w:val="0"/>
        <w:autoSpaceDN w:val="0"/>
        <w:adjustRightInd w:val="0"/>
        <w:spacing w:after="0" w:line="360" w:lineRule="auto"/>
        <w:ind w:firstLine="567"/>
        <w:jc w:val="center"/>
        <w:rPr>
          <w:rFonts w:ascii="Times New Roman" w:eastAsia="Calibri" w:hAnsi="Times New Roman" w:cs="Times New Roman"/>
          <w:color w:val="000000"/>
          <w:sz w:val="28"/>
          <w:szCs w:val="28"/>
        </w:rPr>
      </w:pPr>
      <w:r w:rsidRPr="004B2D7C">
        <w:rPr>
          <w:rFonts w:ascii="Times New Roman" w:eastAsia="Calibri" w:hAnsi="Times New Roman" w:cs="Times New Roman"/>
          <w:b/>
          <w:bCs/>
          <w:color w:val="000000"/>
          <w:sz w:val="28"/>
          <w:szCs w:val="28"/>
        </w:rPr>
        <w:br w:type="page"/>
      </w:r>
      <w:r w:rsidRPr="004B2D7C">
        <w:rPr>
          <w:rFonts w:ascii="Times New Roman" w:eastAsia="Calibri" w:hAnsi="Times New Roman" w:cs="Times New Roman"/>
          <w:b/>
          <w:bCs/>
          <w:color w:val="000000"/>
          <w:sz w:val="28"/>
          <w:szCs w:val="28"/>
        </w:rPr>
        <w:lastRenderedPageBreak/>
        <w:t>2.1.1. Теория и методика физической культуры и спорта</w:t>
      </w:r>
    </w:p>
    <w:p w:rsidR="003A2E83" w:rsidRPr="00FA5AB9" w:rsidRDefault="003A2E83" w:rsidP="003A2E83">
      <w:pPr>
        <w:autoSpaceDE w:val="0"/>
        <w:autoSpaceDN w:val="0"/>
        <w:adjustRightInd w:val="0"/>
        <w:spacing w:after="0" w:line="360" w:lineRule="auto"/>
        <w:ind w:firstLine="426"/>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t xml:space="preserve">Теоретическая </w:t>
      </w:r>
      <w:r w:rsidRPr="00FA5AB9">
        <w:rPr>
          <w:rFonts w:ascii="Times New Roman" w:eastAsia="Times New Roman" w:hAnsi="Times New Roman" w:cs="Times New Roman"/>
          <w:sz w:val="28"/>
          <w:szCs w:val="28"/>
          <w:lang w:eastAsia="ru-RU"/>
        </w:rPr>
        <w:t>п</w:t>
      </w:r>
      <w:r w:rsidRPr="00FA5AB9">
        <w:rPr>
          <w:rFonts w:ascii="Times New Roman" w:eastAsia="Times New Roman" w:hAnsi="Times New Roman" w:cs="Times New Roman"/>
          <w:noProof/>
          <w:sz w:val="28"/>
          <w:szCs w:val="28"/>
          <w:lang w:eastAsia="ru-RU"/>
        </w:rPr>
        <w:t xml:space="preserve">одготовка </w:t>
      </w:r>
      <w:r w:rsidRPr="00FA5AB9">
        <w:rPr>
          <w:rFonts w:ascii="Times New Roman" w:eastAsia="Times New Roman" w:hAnsi="Times New Roman" w:cs="Times New Roman"/>
          <w:sz w:val="28"/>
          <w:szCs w:val="28"/>
          <w:lang w:eastAsia="ru-RU"/>
        </w:rPr>
        <w:t>п</w:t>
      </w:r>
      <w:r w:rsidRPr="00FA5AB9">
        <w:rPr>
          <w:rFonts w:ascii="Times New Roman" w:eastAsia="Times New Roman" w:hAnsi="Times New Roman" w:cs="Times New Roman"/>
          <w:noProof/>
          <w:sz w:val="28"/>
          <w:szCs w:val="28"/>
          <w:lang w:eastAsia="ru-RU"/>
        </w:rPr>
        <w:t xml:space="preserve">роводится </w:t>
      </w:r>
      <w:r w:rsidRPr="00FA5AB9">
        <w:rPr>
          <w:rFonts w:ascii="Times New Roman" w:eastAsia="Times New Roman" w:hAnsi="Times New Roman" w:cs="Times New Roman"/>
          <w:sz w:val="28"/>
          <w:szCs w:val="28"/>
          <w:lang w:eastAsia="ru-RU"/>
        </w:rPr>
        <w:t>в ф</w:t>
      </w:r>
      <w:r w:rsidRPr="00FA5AB9">
        <w:rPr>
          <w:rFonts w:ascii="Times New Roman" w:eastAsia="Times New Roman" w:hAnsi="Times New Roman" w:cs="Times New Roman"/>
          <w:noProof/>
          <w:sz w:val="28"/>
          <w:szCs w:val="28"/>
          <w:lang w:eastAsia="ru-RU"/>
        </w:rPr>
        <w:t xml:space="preserve">орме </w:t>
      </w:r>
      <w:r w:rsidRPr="00FA5AB9">
        <w:rPr>
          <w:rFonts w:ascii="Times New Roman" w:eastAsia="Times New Roman" w:hAnsi="Times New Roman" w:cs="Times New Roman"/>
          <w:sz w:val="28"/>
          <w:szCs w:val="28"/>
          <w:lang w:eastAsia="ru-RU"/>
        </w:rPr>
        <w:t>б</w:t>
      </w:r>
      <w:r w:rsidRPr="00FA5AB9">
        <w:rPr>
          <w:rFonts w:ascii="Times New Roman" w:eastAsia="Times New Roman" w:hAnsi="Times New Roman" w:cs="Times New Roman"/>
          <w:noProof/>
          <w:sz w:val="28"/>
          <w:szCs w:val="28"/>
          <w:lang w:eastAsia="ru-RU"/>
        </w:rPr>
        <w:t xml:space="preserve">есед, </w:t>
      </w:r>
      <w:r w:rsidRPr="00FA5AB9">
        <w:rPr>
          <w:rFonts w:ascii="Times New Roman" w:eastAsia="Times New Roman" w:hAnsi="Times New Roman" w:cs="Times New Roman"/>
          <w:sz w:val="28"/>
          <w:szCs w:val="28"/>
          <w:lang w:eastAsia="ru-RU"/>
        </w:rPr>
        <w:t>л</w:t>
      </w:r>
      <w:r w:rsidRPr="00FA5AB9">
        <w:rPr>
          <w:rFonts w:ascii="Times New Roman" w:eastAsia="Times New Roman" w:hAnsi="Times New Roman" w:cs="Times New Roman"/>
          <w:noProof/>
          <w:sz w:val="28"/>
          <w:szCs w:val="28"/>
          <w:lang w:eastAsia="ru-RU"/>
        </w:rPr>
        <w:t xml:space="preserve">екций и </w:t>
      </w:r>
      <w:r w:rsidRPr="00FA5AB9">
        <w:rPr>
          <w:rFonts w:ascii="Times New Roman" w:eastAsia="Times New Roman" w:hAnsi="Times New Roman" w:cs="Times New Roman"/>
          <w:sz w:val="28"/>
          <w:szCs w:val="28"/>
          <w:lang w:eastAsia="ru-RU"/>
        </w:rPr>
        <w:t>н</w:t>
      </w:r>
      <w:r w:rsidRPr="00FA5AB9">
        <w:rPr>
          <w:rFonts w:ascii="Times New Roman" w:eastAsia="Times New Roman" w:hAnsi="Times New Roman" w:cs="Times New Roman"/>
          <w:noProof/>
          <w:sz w:val="28"/>
          <w:szCs w:val="28"/>
          <w:lang w:eastAsia="ru-RU"/>
        </w:rPr>
        <w:t xml:space="preserve">епосредственно </w:t>
      </w:r>
      <w:r w:rsidRPr="00FA5AB9">
        <w:rPr>
          <w:rFonts w:ascii="Times New Roman" w:eastAsia="Times New Roman" w:hAnsi="Times New Roman" w:cs="Times New Roman"/>
          <w:sz w:val="28"/>
          <w:szCs w:val="28"/>
          <w:lang w:eastAsia="ru-RU"/>
        </w:rPr>
        <w:t>в</w:t>
      </w:r>
      <w:r w:rsidRPr="00FA5AB9">
        <w:rPr>
          <w:rFonts w:ascii="Times New Roman" w:eastAsia="Times New Roman" w:hAnsi="Times New Roman" w:cs="Times New Roman"/>
          <w:noProof/>
          <w:sz w:val="28"/>
          <w:szCs w:val="28"/>
          <w:lang w:eastAsia="ru-RU"/>
        </w:rPr>
        <w:t xml:space="preserve"> процессе </w:t>
      </w:r>
      <w:r w:rsidRPr="00FA5AB9">
        <w:rPr>
          <w:rFonts w:ascii="Times New Roman" w:eastAsia="Times New Roman" w:hAnsi="Times New Roman" w:cs="Times New Roman"/>
          <w:sz w:val="28"/>
          <w:szCs w:val="28"/>
          <w:lang w:eastAsia="ru-RU"/>
        </w:rPr>
        <w:t>т</w:t>
      </w:r>
      <w:r w:rsidRPr="00FA5AB9">
        <w:rPr>
          <w:rFonts w:ascii="Times New Roman" w:eastAsia="Times New Roman" w:hAnsi="Times New Roman" w:cs="Times New Roman"/>
          <w:noProof/>
          <w:sz w:val="28"/>
          <w:szCs w:val="28"/>
          <w:lang w:eastAsia="ru-RU"/>
        </w:rPr>
        <w:t xml:space="preserve">ренировке. </w:t>
      </w:r>
      <w:r w:rsidRPr="00FA5AB9">
        <w:rPr>
          <w:rFonts w:ascii="Times New Roman" w:eastAsia="Times New Roman" w:hAnsi="Times New Roman" w:cs="Times New Roman"/>
          <w:sz w:val="28"/>
          <w:szCs w:val="28"/>
          <w:lang w:eastAsia="ru-RU"/>
        </w:rPr>
        <w:t>О</w:t>
      </w:r>
      <w:r w:rsidRPr="00FA5AB9">
        <w:rPr>
          <w:rFonts w:ascii="Times New Roman" w:eastAsia="Times New Roman" w:hAnsi="Times New Roman" w:cs="Times New Roman"/>
          <w:noProof/>
          <w:sz w:val="28"/>
          <w:szCs w:val="28"/>
          <w:lang w:eastAsia="ru-RU"/>
        </w:rPr>
        <w:t xml:space="preserve">на </w:t>
      </w:r>
      <w:r w:rsidRPr="00FA5AB9">
        <w:rPr>
          <w:rFonts w:ascii="Times New Roman" w:eastAsia="Times New Roman" w:hAnsi="Times New Roman" w:cs="Times New Roman"/>
          <w:sz w:val="28"/>
          <w:szCs w:val="28"/>
          <w:lang w:eastAsia="ru-RU"/>
        </w:rPr>
        <w:t>о</w:t>
      </w:r>
      <w:r w:rsidRPr="00FA5AB9">
        <w:rPr>
          <w:rFonts w:ascii="Times New Roman" w:eastAsia="Times New Roman" w:hAnsi="Times New Roman" w:cs="Times New Roman"/>
          <w:noProof/>
          <w:sz w:val="28"/>
          <w:szCs w:val="28"/>
          <w:lang w:eastAsia="ru-RU"/>
        </w:rPr>
        <w:t xml:space="preserve">рганически </w:t>
      </w:r>
      <w:r w:rsidRPr="00FA5AB9">
        <w:rPr>
          <w:rFonts w:ascii="Times New Roman" w:eastAsia="Times New Roman" w:hAnsi="Times New Roman" w:cs="Times New Roman"/>
          <w:sz w:val="28"/>
          <w:szCs w:val="28"/>
          <w:lang w:eastAsia="ru-RU"/>
        </w:rPr>
        <w:t>с</w:t>
      </w:r>
      <w:r w:rsidRPr="00FA5AB9">
        <w:rPr>
          <w:rFonts w:ascii="Times New Roman" w:eastAsia="Times New Roman" w:hAnsi="Times New Roman" w:cs="Times New Roman"/>
          <w:noProof/>
          <w:sz w:val="28"/>
          <w:szCs w:val="28"/>
          <w:lang w:eastAsia="ru-RU"/>
        </w:rPr>
        <w:t xml:space="preserve">вязана </w:t>
      </w:r>
      <w:r w:rsidRPr="00FA5AB9">
        <w:rPr>
          <w:rFonts w:ascii="Times New Roman" w:eastAsia="Times New Roman" w:hAnsi="Times New Roman" w:cs="Times New Roman"/>
          <w:sz w:val="28"/>
          <w:szCs w:val="28"/>
          <w:lang w:eastAsia="ru-RU"/>
        </w:rPr>
        <w:t>с физи</w:t>
      </w:r>
      <w:r w:rsidRPr="00FA5AB9">
        <w:rPr>
          <w:rFonts w:ascii="Times New Roman" w:eastAsia="Times New Roman" w:hAnsi="Times New Roman" w:cs="Times New Roman"/>
          <w:noProof/>
          <w:sz w:val="28"/>
          <w:szCs w:val="28"/>
          <w:lang w:eastAsia="ru-RU"/>
        </w:rPr>
        <w:t xml:space="preserve">ческой, </w:t>
      </w:r>
      <w:r w:rsidRPr="00FA5AB9">
        <w:rPr>
          <w:rFonts w:ascii="Times New Roman" w:eastAsia="Times New Roman" w:hAnsi="Times New Roman" w:cs="Times New Roman"/>
          <w:sz w:val="28"/>
          <w:szCs w:val="28"/>
          <w:lang w:eastAsia="ru-RU"/>
        </w:rPr>
        <w:t>т</w:t>
      </w:r>
      <w:r w:rsidRPr="00FA5AB9">
        <w:rPr>
          <w:rFonts w:ascii="Times New Roman" w:eastAsia="Times New Roman" w:hAnsi="Times New Roman" w:cs="Times New Roman"/>
          <w:noProof/>
          <w:sz w:val="28"/>
          <w:szCs w:val="28"/>
          <w:lang w:eastAsia="ru-RU"/>
        </w:rPr>
        <w:t xml:space="preserve">ехнико-тактической, </w:t>
      </w:r>
      <w:r w:rsidRPr="00FA5AB9">
        <w:rPr>
          <w:rFonts w:ascii="Times New Roman" w:eastAsia="Times New Roman" w:hAnsi="Times New Roman" w:cs="Times New Roman"/>
          <w:sz w:val="28"/>
          <w:szCs w:val="28"/>
          <w:lang w:eastAsia="ru-RU"/>
        </w:rPr>
        <w:t>м</w:t>
      </w:r>
      <w:r w:rsidRPr="00FA5AB9">
        <w:rPr>
          <w:rFonts w:ascii="Times New Roman" w:eastAsia="Times New Roman" w:hAnsi="Times New Roman" w:cs="Times New Roman"/>
          <w:noProof/>
          <w:sz w:val="28"/>
          <w:szCs w:val="28"/>
          <w:lang w:eastAsia="ru-RU"/>
        </w:rPr>
        <w:t xml:space="preserve">оральной </w:t>
      </w:r>
      <w:r w:rsidRPr="00FA5AB9">
        <w:rPr>
          <w:rFonts w:ascii="Times New Roman" w:eastAsia="Times New Roman" w:hAnsi="Times New Roman" w:cs="Times New Roman"/>
          <w:sz w:val="28"/>
          <w:szCs w:val="28"/>
          <w:lang w:eastAsia="ru-RU"/>
        </w:rPr>
        <w:t>и в</w:t>
      </w:r>
      <w:r w:rsidRPr="00FA5AB9">
        <w:rPr>
          <w:rFonts w:ascii="Times New Roman" w:eastAsia="Times New Roman" w:hAnsi="Times New Roman" w:cs="Times New Roman"/>
          <w:noProof/>
          <w:sz w:val="28"/>
          <w:szCs w:val="28"/>
          <w:lang w:eastAsia="ru-RU"/>
        </w:rPr>
        <w:t xml:space="preserve">олевой подготовкой </w:t>
      </w:r>
      <w:r w:rsidRPr="00FA5AB9">
        <w:rPr>
          <w:rFonts w:ascii="Times New Roman" w:eastAsia="Times New Roman" w:hAnsi="Times New Roman" w:cs="Times New Roman"/>
          <w:sz w:val="28"/>
          <w:szCs w:val="28"/>
          <w:lang w:eastAsia="ru-RU"/>
        </w:rPr>
        <w:t>к</w:t>
      </w:r>
      <w:r w:rsidRPr="00FA5AB9">
        <w:rPr>
          <w:rFonts w:ascii="Times New Roman" w:eastAsia="Times New Roman" w:hAnsi="Times New Roman" w:cs="Times New Roman"/>
          <w:noProof/>
          <w:sz w:val="28"/>
          <w:szCs w:val="28"/>
          <w:lang w:eastAsia="ru-RU"/>
        </w:rPr>
        <w:t xml:space="preserve">ак элемент </w:t>
      </w:r>
      <w:r w:rsidRPr="00FA5AB9">
        <w:rPr>
          <w:rFonts w:ascii="Times New Roman" w:eastAsia="Times New Roman" w:hAnsi="Times New Roman" w:cs="Times New Roman"/>
          <w:sz w:val="28"/>
          <w:szCs w:val="28"/>
          <w:lang w:eastAsia="ru-RU"/>
        </w:rPr>
        <w:t>п</w:t>
      </w:r>
      <w:r w:rsidRPr="00FA5AB9">
        <w:rPr>
          <w:rFonts w:ascii="Times New Roman" w:eastAsia="Times New Roman" w:hAnsi="Times New Roman" w:cs="Times New Roman"/>
          <w:noProof/>
          <w:sz w:val="28"/>
          <w:szCs w:val="28"/>
          <w:lang w:eastAsia="ru-RU"/>
        </w:rPr>
        <w:t xml:space="preserve">рактических </w:t>
      </w:r>
      <w:r w:rsidRPr="00FA5AB9">
        <w:rPr>
          <w:rFonts w:ascii="Times New Roman" w:eastAsia="Times New Roman" w:hAnsi="Times New Roman" w:cs="Times New Roman"/>
          <w:sz w:val="28"/>
          <w:szCs w:val="28"/>
          <w:lang w:eastAsia="ru-RU"/>
        </w:rPr>
        <w:t>з</w:t>
      </w:r>
      <w:r w:rsidRPr="00FA5AB9">
        <w:rPr>
          <w:rFonts w:ascii="Times New Roman" w:eastAsia="Times New Roman" w:hAnsi="Times New Roman" w:cs="Times New Roman"/>
          <w:noProof/>
          <w:sz w:val="28"/>
          <w:szCs w:val="28"/>
          <w:lang w:eastAsia="ru-RU"/>
        </w:rPr>
        <w:t xml:space="preserve">наний. Волейболист , </w:t>
      </w:r>
      <w:r w:rsidRPr="00FA5AB9">
        <w:rPr>
          <w:rFonts w:ascii="Times New Roman" w:eastAsia="Times New Roman" w:hAnsi="Times New Roman" w:cs="Times New Roman"/>
          <w:sz w:val="28"/>
          <w:szCs w:val="28"/>
          <w:lang w:eastAsia="ru-RU"/>
        </w:rPr>
        <w:t>к</w:t>
      </w:r>
      <w:r w:rsidRPr="00FA5AB9">
        <w:rPr>
          <w:rFonts w:ascii="Times New Roman" w:eastAsia="Times New Roman" w:hAnsi="Times New Roman" w:cs="Times New Roman"/>
          <w:noProof/>
          <w:sz w:val="28"/>
          <w:szCs w:val="28"/>
          <w:lang w:eastAsia="ru-RU"/>
        </w:rPr>
        <w:t xml:space="preserve">ак </w:t>
      </w:r>
      <w:r w:rsidRPr="00FA5AB9">
        <w:rPr>
          <w:rFonts w:ascii="Times New Roman" w:eastAsia="Times New Roman" w:hAnsi="Times New Roman" w:cs="Times New Roman"/>
          <w:sz w:val="28"/>
          <w:szCs w:val="28"/>
          <w:lang w:eastAsia="ru-RU"/>
        </w:rPr>
        <w:t>и</w:t>
      </w:r>
      <w:r w:rsidRPr="00FA5AB9">
        <w:rPr>
          <w:rFonts w:ascii="Times New Roman" w:eastAsia="Times New Roman" w:hAnsi="Times New Roman" w:cs="Times New Roman"/>
          <w:noProof/>
          <w:sz w:val="28"/>
          <w:szCs w:val="28"/>
          <w:lang w:eastAsia="ru-RU"/>
        </w:rPr>
        <w:t xml:space="preserve"> любой </w:t>
      </w:r>
      <w:r w:rsidRPr="00FA5AB9">
        <w:rPr>
          <w:rFonts w:ascii="Times New Roman" w:eastAsia="Times New Roman" w:hAnsi="Times New Roman" w:cs="Times New Roman"/>
          <w:sz w:val="28"/>
          <w:szCs w:val="28"/>
          <w:lang w:eastAsia="ru-RU"/>
        </w:rPr>
        <w:t>д</w:t>
      </w:r>
      <w:r w:rsidRPr="00FA5AB9">
        <w:rPr>
          <w:rFonts w:ascii="Times New Roman" w:eastAsia="Times New Roman" w:hAnsi="Times New Roman" w:cs="Times New Roman"/>
          <w:noProof/>
          <w:sz w:val="28"/>
          <w:szCs w:val="28"/>
          <w:lang w:eastAsia="ru-RU"/>
        </w:rPr>
        <w:t xml:space="preserve">ругой </w:t>
      </w:r>
      <w:r w:rsidRPr="00FA5AB9">
        <w:rPr>
          <w:rFonts w:ascii="Times New Roman" w:eastAsia="Times New Roman" w:hAnsi="Times New Roman" w:cs="Times New Roman"/>
          <w:sz w:val="28"/>
          <w:szCs w:val="28"/>
          <w:lang w:eastAsia="ru-RU"/>
        </w:rPr>
        <w:t>спорт</w:t>
      </w:r>
      <w:r w:rsidRPr="00FA5AB9">
        <w:rPr>
          <w:rFonts w:ascii="Times New Roman" w:eastAsia="Times New Roman" w:hAnsi="Times New Roman" w:cs="Times New Roman"/>
          <w:noProof/>
          <w:sz w:val="28"/>
          <w:szCs w:val="28"/>
          <w:lang w:eastAsia="ru-RU"/>
        </w:rPr>
        <w:t xml:space="preserve">смен, </w:t>
      </w:r>
      <w:r w:rsidRPr="00FA5AB9">
        <w:rPr>
          <w:rFonts w:ascii="Times New Roman" w:eastAsia="Times New Roman" w:hAnsi="Times New Roman" w:cs="Times New Roman"/>
          <w:sz w:val="28"/>
          <w:szCs w:val="28"/>
          <w:lang w:eastAsia="ru-RU"/>
        </w:rPr>
        <w:t>д</w:t>
      </w:r>
      <w:r w:rsidRPr="00FA5AB9">
        <w:rPr>
          <w:rFonts w:ascii="Times New Roman" w:eastAsia="Times New Roman" w:hAnsi="Times New Roman" w:cs="Times New Roman"/>
          <w:noProof/>
          <w:sz w:val="28"/>
          <w:szCs w:val="28"/>
          <w:lang w:eastAsia="ru-RU"/>
        </w:rPr>
        <w:t xml:space="preserve">олжен </w:t>
      </w:r>
      <w:r w:rsidRPr="00FA5AB9">
        <w:rPr>
          <w:rFonts w:ascii="Times New Roman" w:eastAsia="Times New Roman" w:hAnsi="Times New Roman" w:cs="Times New Roman"/>
          <w:sz w:val="28"/>
          <w:szCs w:val="28"/>
          <w:lang w:eastAsia="ru-RU"/>
        </w:rPr>
        <w:t>о</w:t>
      </w:r>
      <w:r w:rsidRPr="00FA5AB9">
        <w:rPr>
          <w:rFonts w:ascii="Times New Roman" w:eastAsia="Times New Roman" w:hAnsi="Times New Roman" w:cs="Times New Roman"/>
          <w:noProof/>
          <w:sz w:val="28"/>
          <w:szCs w:val="28"/>
          <w:lang w:eastAsia="ru-RU"/>
        </w:rPr>
        <w:t xml:space="preserve">бладать </w:t>
      </w:r>
      <w:r w:rsidRPr="00FA5AB9">
        <w:rPr>
          <w:rFonts w:ascii="Times New Roman" w:eastAsia="Times New Roman" w:hAnsi="Times New Roman" w:cs="Times New Roman"/>
          <w:sz w:val="28"/>
          <w:szCs w:val="28"/>
          <w:lang w:eastAsia="ru-RU"/>
        </w:rPr>
        <w:t>в</w:t>
      </w:r>
      <w:r w:rsidRPr="00FA5AB9">
        <w:rPr>
          <w:rFonts w:ascii="Times New Roman" w:eastAsia="Times New Roman" w:hAnsi="Times New Roman" w:cs="Times New Roman"/>
          <w:noProof/>
          <w:sz w:val="28"/>
          <w:szCs w:val="28"/>
          <w:lang w:eastAsia="ru-RU"/>
        </w:rPr>
        <w:t xml:space="preserve">ысокими моральными </w:t>
      </w:r>
      <w:r w:rsidRPr="00FA5AB9">
        <w:rPr>
          <w:rFonts w:ascii="Times New Roman" w:eastAsia="Times New Roman" w:hAnsi="Times New Roman" w:cs="Times New Roman"/>
          <w:sz w:val="28"/>
          <w:szCs w:val="28"/>
          <w:lang w:eastAsia="ru-RU"/>
        </w:rPr>
        <w:t>и в</w:t>
      </w:r>
      <w:r w:rsidRPr="00FA5AB9">
        <w:rPr>
          <w:rFonts w:ascii="Times New Roman" w:eastAsia="Times New Roman" w:hAnsi="Times New Roman" w:cs="Times New Roman"/>
          <w:noProof/>
          <w:sz w:val="28"/>
          <w:szCs w:val="28"/>
          <w:lang w:eastAsia="ru-RU"/>
        </w:rPr>
        <w:t xml:space="preserve">олевыми </w:t>
      </w:r>
      <w:r w:rsidRPr="00FA5AB9">
        <w:rPr>
          <w:rFonts w:ascii="Times New Roman" w:eastAsia="Times New Roman" w:hAnsi="Times New Roman" w:cs="Times New Roman"/>
          <w:sz w:val="28"/>
          <w:szCs w:val="28"/>
          <w:lang w:eastAsia="ru-RU"/>
        </w:rPr>
        <w:t>качества</w:t>
      </w:r>
      <w:r w:rsidRPr="00FA5AB9">
        <w:rPr>
          <w:rFonts w:ascii="Times New Roman" w:eastAsia="Times New Roman" w:hAnsi="Times New Roman" w:cs="Times New Roman"/>
          <w:noProof/>
          <w:sz w:val="28"/>
          <w:szCs w:val="28"/>
          <w:lang w:eastAsia="ru-RU"/>
        </w:rPr>
        <w:t xml:space="preserve">ми, </w:t>
      </w:r>
      <w:r w:rsidRPr="00FA5AB9">
        <w:rPr>
          <w:rFonts w:ascii="Times New Roman" w:eastAsia="Times New Roman" w:hAnsi="Times New Roman" w:cs="Times New Roman"/>
          <w:sz w:val="28"/>
          <w:szCs w:val="28"/>
          <w:lang w:eastAsia="ru-RU"/>
        </w:rPr>
        <w:t>б</w:t>
      </w:r>
      <w:r w:rsidRPr="00FA5AB9">
        <w:rPr>
          <w:rFonts w:ascii="Times New Roman" w:eastAsia="Times New Roman" w:hAnsi="Times New Roman" w:cs="Times New Roman"/>
          <w:noProof/>
          <w:sz w:val="28"/>
          <w:szCs w:val="28"/>
          <w:lang w:eastAsia="ru-RU"/>
        </w:rPr>
        <w:t xml:space="preserve">ыть </w:t>
      </w:r>
      <w:r w:rsidRPr="00FA5AB9">
        <w:rPr>
          <w:rFonts w:ascii="Times New Roman" w:eastAsia="Times New Roman" w:hAnsi="Times New Roman" w:cs="Times New Roman"/>
          <w:sz w:val="28"/>
          <w:szCs w:val="28"/>
          <w:lang w:eastAsia="ru-RU"/>
        </w:rPr>
        <w:t>д</w:t>
      </w:r>
      <w:r w:rsidRPr="00FA5AB9">
        <w:rPr>
          <w:rFonts w:ascii="Times New Roman" w:eastAsia="Times New Roman" w:hAnsi="Times New Roman" w:cs="Times New Roman"/>
          <w:noProof/>
          <w:sz w:val="28"/>
          <w:szCs w:val="28"/>
          <w:lang w:eastAsia="ru-RU"/>
        </w:rPr>
        <w:t xml:space="preserve">остойным гражданином </w:t>
      </w:r>
      <w:r w:rsidRPr="00FA5AB9">
        <w:rPr>
          <w:rFonts w:ascii="Times New Roman" w:eastAsia="Times New Roman" w:hAnsi="Times New Roman" w:cs="Times New Roman"/>
          <w:sz w:val="28"/>
          <w:szCs w:val="28"/>
          <w:lang w:eastAsia="ru-RU"/>
        </w:rPr>
        <w:t>Р</w:t>
      </w:r>
      <w:r w:rsidRPr="00FA5AB9">
        <w:rPr>
          <w:rFonts w:ascii="Times New Roman" w:eastAsia="Times New Roman" w:hAnsi="Times New Roman" w:cs="Times New Roman"/>
          <w:noProof/>
          <w:sz w:val="28"/>
          <w:szCs w:val="28"/>
          <w:lang w:eastAsia="ru-RU"/>
        </w:rPr>
        <w:t xml:space="preserve">оссии, </w:t>
      </w:r>
      <w:r w:rsidRPr="00FA5AB9">
        <w:rPr>
          <w:rFonts w:ascii="Times New Roman" w:eastAsia="Times New Roman" w:hAnsi="Times New Roman" w:cs="Times New Roman"/>
          <w:sz w:val="28"/>
          <w:szCs w:val="28"/>
          <w:lang w:eastAsia="ru-RU"/>
        </w:rPr>
        <w:t>с ч</w:t>
      </w:r>
      <w:r w:rsidRPr="00FA5AB9">
        <w:rPr>
          <w:rFonts w:ascii="Times New Roman" w:eastAsia="Times New Roman" w:hAnsi="Times New Roman" w:cs="Times New Roman"/>
          <w:noProof/>
          <w:sz w:val="28"/>
          <w:szCs w:val="28"/>
          <w:lang w:eastAsia="ru-RU"/>
        </w:rPr>
        <w:t xml:space="preserve">естью </w:t>
      </w:r>
      <w:r w:rsidRPr="00FA5AB9">
        <w:rPr>
          <w:rFonts w:ascii="Times New Roman" w:eastAsia="Times New Roman" w:hAnsi="Times New Roman" w:cs="Times New Roman"/>
          <w:sz w:val="28"/>
          <w:szCs w:val="28"/>
          <w:lang w:eastAsia="ru-RU"/>
        </w:rPr>
        <w:t>п</w:t>
      </w:r>
      <w:r w:rsidRPr="00FA5AB9">
        <w:rPr>
          <w:rFonts w:ascii="Times New Roman" w:eastAsia="Times New Roman" w:hAnsi="Times New Roman" w:cs="Times New Roman"/>
          <w:noProof/>
          <w:sz w:val="28"/>
          <w:szCs w:val="28"/>
          <w:lang w:eastAsia="ru-RU"/>
        </w:rPr>
        <w:t xml:space="preserve">редставлять </w:t>
      </w:r>
      <w:r w:rsidRPr="00FA5AB9">
        <w:rPr>
          <w:rFonts w:ascii="Times New Roman" w:eastAsia="Times New Roman" w:hAnsi="Times New Roman" w:cs="Times New Roman"/>
          <w:sz w:val="28"/>
          <w:szCs w:val="28"/>
          <w:lang w:eastAsia="ru-RU"/>
        </w:rPr>
        <w:t>с</w:t>
      </w:r>
      <w:r w:rsidRPr="00FA5AB9">
        <w:rPr>
          <w:rFonts w:ascii="Times New Roman" w:eastAsia="Times New Roman" w:hAnsi="Times New Roman" w:cs="Times New Roman"/>
          <w:noProof/>
          <w:sz w:val="28"/>
          <w:szCs w:val="28"/>
          <w:lang w:eastAsia="ru-RU"/>
        </w:rPr>
        <w:t xml:space="preserve">вой физкультурный комплекс, </w:t>
      </w:r>
      <w:r w:rsidRPr="00FA5AB9">
        <w:rPr>
          <w:rFonts w:ascii="Times New Roman" w:eastAsia="Times New Roman" w:hAnsi="Times New Roman" w:cs="Times New Roman"/>
          <w:sz w:val="28"/>
          <w:szCs w:val="28"/>
          <w:lang w:eastAsia="ru-RU"/>
        </w:rPr>
        <w:t>с</w:t>
      </w:r>
      <w:r w:rsidRPr="00FA5AB9">
        <w:rPr>
          <w:rFonts w:ascii="Times New Roman" w:eastAsia="Times New Roman" w:hAnsi="Times New Roman" w:cs="Times New Roman"/>
          <w:noProof/>
          <w:sz w:val="28"/>
          <w:szCs w:val="28"/>
          <w:lang w:eastAsia="ru-RU"/>
        </w:rPr>
        <w:t xml:space="preserve">вой </w:t>
      </w:r>
      <w:r w:rsidRPr="00FA5AB9">
        <w:rPr>
          <w:rFonts w:ascii="Times New Roman" w:eastAsia="Times New Roman" w:hAnsi="Times New Roman" w:cs="Times New Roman"/>
          <w:sz w:val="28"/>
          <w:szCs w:val="28"/>
          <w:lang w:eastAsia="ru-RU"/>
        </w:rPr>
        <w:t>г</w:t>
      </w:r>
      <w:r w:rsidRPr="00FA5AB9">
        <w:rPr>
          <w:rFonts w:ascii="Times New Roman" w:eastAsia="Times New Roman" w:hAnsi="Times New Roman" w:cs="Times New Roman"/>
          <w:noProof/>
          <w:sz w:val="28"/>
          <w:szCs w:val="28"/>
          <w:lang w:eastAsia="ru-RU"/>
        </w:rPr>
        <w:t xml:space="preserve">ород, </w:t>
      </w:r>
      <w:r w:rsidRPr="00FA5AB9">
        <w:rPr>
          <w:rFonts w:ascii="Times New Roman" w:eastAsia="Times New Roman" w:hAnsi="Times New Roman" w:cs="Times New Roman"/>
          <w:sz w:val="28"/>
          <w:szCs w:val="28"/>
          <w:lang w:eastAsia="ru-RU"/>
        </w:rPr>
        <w:t>с</w:t>
      </w:r>
      <w:r w:rsidRPr="00FA5AB9">
        <w:rPr>
          <w:rFonts w:ascii="Times New Roman" w:eastAsia="Times New Roman" w:hAnsi="Times New Roman" w:cs="Times New Roman"/>
          <w:noProof/>
          <w:sz w:val="28"/>
          <w:szCs w:val="28"/>
          <w:lang w:eastAsia="ru-RU"/>
        </w:rPr>
        <w:t xml:space="preserve">трану </w:t>
      </w:r>
      <w:r w:rsidRPr="00FA5AB9">
        <w:rPr>
          <w:rFonts w:ascii="Times New Roman" w:eastAsia="Times New Roman" w:hAnsi="Times New Roman" w:cs="Times New Roman"/>
          <w:sz w:val="28"/>
          <w:szCs w:val="28"/>
          <w:lang w:eastAsia="ru-RU"/>
        </w:rPr>
        <w:t>н</w:t>
      </w:r>
      <w:r w:rsidRPr="00FA5AB9">
        <w:rPr>
          <w:rFonts w:ascii="Times New Roman" w:eastAsia="Times New Roman" w:hAnsi="Times New Roman" w:cs="Times New Roman"/>
          <w:noProof/>
          <w:sz w:val="28"/>
          <w:szCs w:val="28"/>
          <w:lang w:eastAsia="ru-RU"/>
        </w:rPr>
        <w:t xml:space="preserve">а </w:t>
      </w:r>
      <w:r w:rsidRPr="00FA5AB9">
        <w:rPr>
          <w:rFonts w:ascii="Times New Roman" w:eastAsia="Times New Roman" w:hAnsi="Times New Roman" w:cs="Times New Roman"/>
          <w:sz w:val="28"/>
          <w:szCs w:val="28"/>
          <w:lang w:eastAsia="ru-RU"/>
        </w:rPr>
        <w:t>с</w:t>
      </w:r>
      <w:r w:rsidRPr="00FA5AB9">
        <w:rPr>
          <w:rFonts w:ascii="Times New Roman" w:eastAsia="Times New Roman" w:hAnsi="Times New Roman" w:cs="Times New Roman"/>
          <w:noProof/>
          <w:sz w:val="28"/>
          <w:szCs w:val="28"/>
          <w:lang w:eastAsia="ru-RU"/>
        </w:rPr>
        <w:t xml:space="preserve">оревнованиях </w:t>
      </w:r>
      <w:r w:rsidRPr="00FA5AB9">
        <w:rPr>
          <w:rFonts w:ascii="Times New Roman" w:eastAsia="Times New Roman" w:hAnsi="Times New Roman" w:cs="Times New Roman"/>
          <w:sz w:val="28"/>
          <w:szCs w:val="28"/>
          <w:lang w:eastAsia="ru-RU"/>
        </w:rPr>
        <w:t>лю</w:t>
      </w:r>
      <w:r w:rsidRPr="00FA5AB9">
        <w:rPr>
          <w:rFonts w:ascii="Times New Roman" w:eastAsia="Times New Roman" w:hAnsi="Times New Roman" w:cs="Times New Roman"/>
          <w:noProof/>
          <w:sz w:val="28"/>
          <w:szCs w:val="28"/>
          <w:lang w:eastAsia="ru-RU"/>
        </w:rPr>
        <w:t xml:space="preserve">бого </w:t>
      </w:r>
      <w:r w:rsidRPr="00FA5AB9">
        <w:rPr>
          <w:rFonts w:ascii="Times New Roman" w:eastAsia="Times New Roman" w:hAnsi="Times New Roman" w:cs="Times New Roman"/>
          <w:sz w:val="28"/>
          <w:szCs w:val="28"/>
          <w:lang w:eastAsia="ru-RU"/>
        </w:rPr>
        <w:t>р</w:t>
      </w:r>
      <w:r w:rsidRPr="00FA5AB9">
        <w:rPr>
          <w:rFonts w:ascii="Times New Roman" w:eastAsia="Times New Roman" w:hAnsi="Times New Roman" w:cs="Times New Roman"/>
          <w:noProof/>
          <w:sz w:val="28"/>
          <w:szCs w:val="28"/>
          <w:lang w:eastAsia="ru-RU"/>
        </w:rPr>
        <w:t xml:space="preserve">анга. </w:t>
      </w:r>
    </w:p>
    <w:p w:rsidR="003A2E83" w:rsidRPr="00FA5AB9" w:rsidRDefault="003A2E83" w:rsidP="003A2E83">
      <w:pPr>
        <w:autoSpaceDE w:val="0"/>
        <w:autoSpaceDN w:val="0"/>
        <w:adjustRightInd w:val="0"/>
        <w:spacing w:after="0" w:line="360" w:lineRule="auto"/>
        <w:ind w:firstLine="426"/>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t xml:space="preserve">Воспитание </w:t>
      </w:r>
      <w:r w:rsidRPr="00FA5AB9">
        <w:rPr>
          <w:rFonts w:ascii="Times New Roman" w:eastAsia="Times New Roman" w:hAnsi="Times New Roman" w:cs="Times New Roman"/>
          <w:sz w:val="28"/>
          <w:szCs w:val="28"/>
          <w:lang w:eastAsia="ru-RU"/>
        </w:rPr>
        <w:t>м</w:t>
      </w:r>
      <w:r w:rsidRPr="00FA5AB9">
        <w:rPr>
          <w:rFonts w:ascii="Times New Roman" w:eastAsia="Times New Roman" w:hAnsi="Times New Roman" w:cs="Times New Roman"/>
          <w:noProof/>
          <w:sz w:val="28"/>
          <w:szCs w:val="28"/>
          <w:lang w:eastAsia="ru-RU"/>
        </w:rPr>
        <w:t xml:space="preserve">орально-волевых </w:t>
      </w:r>
      <w:r w:rsidRPr="00FA5AB9">
        <w:rPr>
          <w:rFonts w:ascii="Times New Roman" w:eastAsia="Times New Roman" w:hAnsi="Times New Roman" w:cs="Times New Roman"/>
          <w:sz w:val="28"/>
          <w:szCs w:val="28"/>
          <w:lang w:eastAsia="ru-RU"/>
        </w:rPr>
        <w:t>к</w:t>
      </w:r>
      <w:r w:rsidRPr="00FA5AB9">
        <w:rPr>
          <w:rFonts w:ascii="Times New Roman" w:eastAsia="Times New Roman" w:hAnsi="Times New Roman" w:cs="Times New Roman"/>
          <w:noProof/>
          <w:sz w:val="28"/>
          <w:szCs w:val="28"/>
          <w:lang w:eastAsia="ru-RU"/>
        </w:rPr>
        <w:t xml:space="preserve">ачеств </w:t>
      </w:r>
      <w:r w:rsidRPr="00FA5AB9">
        <w:rPr>
          <w:rFonts w:ascii="Times New Roman" w:eastAsia="Times New Roman" w:hAnsi="Times New Roman" w:cs="Times New Roman"/>
          <w:sz w:val="28"/>
          <w:szCs w:val="28"/>
          <w:lang w:eastAsia="ru-RU"/>
        </w:rPr>
        <w:t>н</w:t>
      </w:r>
      <w:r w:rsidRPr="00FA5AB9">
        <w:rPr>
          <w:rFonts w:ascii="Times New Roman" w:eastAsia="Times New Roman" w:hAnsi="Times New Roman" w:cs="Times New Roman"/>
          <w:noProof/>
          <w:sz w:val="28"/>
          <w:szCs w:val="28"/>
          <w:lang w:eastAsia="ru-RU"/>
        </w:rPr>
        <w:t xml:space="preserve">ачинается </w:t>
      </w:r>
      <w:r w:rsidRPr="00FA5AB9">
        <w:rPr>
          <w:rFonts w:ascii="Times New Roman" w:eastAsia="Times New Roman" w:hAnsi="Times New Roman" w:cs="Times New Roman"/>
          <w:sz w:val="28"/>
          <w:szCs w:val="28"/>
          <w:lang w:eastAsia="ru-RU"/>
        </w:rPr>
        <w:t>с п</w:t>
      </w:r>
      <w:r w:rsidRPr="00FA5AB9">
        <w:rPr>
          <w:rFonts w:ascii="Times New Roman" w:eastAsia="Times New Roman" w:hAnsi="Times New Roman" w:cs="Times New Roman"/>
          <w:noProof/>
          <w:sz w:val="28"/>
          <w:szCs w:val="28"/>
          <w:lang w:eastAsia="ru-RU"/>
        </w:rPr>
        <w:t xml:space="preserve">ервых шагов, когда </w:t>
      </w:r>
      <w:r w:rsidRPr="00FA5AB9">
        <w:rPr>
          <w:rFonts w:ascii="Times New Roman" w:eastAsia="Times New Roman" w:hAnsi="Times New Roman" w:cs="Times New Roman"/>
          <w:sz w:val="28"/>
          <w:szCs w:val="28"/>
          <w:lang w:eastAsia="ru-RU"/>
        </w:rPr>
        <w:t>в с</w:t>
      </w:r>
      <w:r w:rsidRPr="00FA5AB9">
        <w:rPr>
          <w:rFonts w:ascii="Times New Roman" w:eastAsia="Times New Roman" w:hAnsi="Times New Roman" w:cs="Times New Roman"/>
          <w:noProof/>
          <w:sz w:val="28"/>
          <w:szCs w:val="28"/>
          <w:lang w:eastAsia="ru-RU"/>
        </w:rPr>
        <w:t xml:space="preserve">екции, </w:t>
      </w:r>
      <w:r w:rsidRPr="00FA5AB9">
        <w:rPr>
          <w:rFonts w:ascii="Times New Roman" w:eastAsia="Times New Roman" w:hAnsi="Times New Roman" w:cs="Times New Roman"/>
          <w:sz w:val="28"/>
          <w:szCs w:val="28"/>
          <w:lang w:eastAsia="ru-RU"/>
        </w:rPr>
        <w:t>н</w:t>
      </w:r>
      <w:r w:rsidRPr="00FA5AB9">
        <w:rPr>
          <w:rFonts w:ascii="Times New Roman" w:eastAsia="Times New Roman" w:hAnsi="Times New Roman" w:cs="Times New Roman"/>
          <w:noProof/>
          <w:sz w:val="28"/>
          <w:szCs w:val="28"/>
          <w:lang w:eastAsia="ru-RU"/>
        </w:rPr>
        <w:t xml:space="preserve">ужно </w:t>
      </w:r>
      <w:r w:rsidRPr="00FA5AB9">
        <w:rPr>
          <w:rFonts w:ascii="Times New Roman" w:eastAsia="Times New Roman" w:hAnsi="Times New Roman" w:cs="Times New Roman"/>
          <w:sz w:val="28"/>
          <w:szCs w:val="28"/>
          <w:lang w:eastAsia="ru-RU"/>
        </w:rPr>
        <w:t>н</w:t>
      </w:r>
      <w:r w:rsidRPr="00FA5AB9">
        <w:rPr>
          <w:rFonts w:ascii="Times New Roman" w:eastAsia="Times New Roman" w:hAnsi="Times New Roman" w:cs="Times New Roman"/>
          <w:noProof/>
          <w:sz w:val="28"/>
          <w:szCs w:val="28"/>
          <w:lang w:eastAsia="ru-RU"/>
        </w:rPr>
        <w:t xml:space="preserve">аучиться </w:t>
      </w:r>
      <w:r w:rsidRPr="00FA5AB9">
        <w:rPr>
          <w:rFonts w:ascii="Times New Roman" w:eastAsia="Times New Roman" w:hAnsi="Times New Roman" w:cs="Times New Roman"/>
          <w:sz w:val="28"/>
          <w:szCs w:val="28"/>
          <w:lang w:eastAsia="ru-RU"/>
        </w:rPr>
        <w:t>п</w:t>
      </w:r>
      <w:r w:rsidRPr="00FA5AB9">
        <w:rPr>
          <w:rFonts w:ascii="Times New Roman" w:eastAsia="Times New Roman" w:hAnsi="Times New Roman" w:cs="Times New Roman"/>
          <w:noProof/>
          <w:sz w:val="28"/>
          <w:szCs w:val="28"/>
          <w:lang w:eastAsia="ru-RU"/>
        </w:rPr>
        <w:t xml:space="preserve">одчинять </w:t>
      </w:r>
      <w:r w:rsidRPr="00FA5AB9">
        <w:rPr>
          <w:rFonts w:ascii="Times New Roman" w:eastAsia="Times New Roman" w:hAnsi="Times New Roman" w:cs="Times New Roman"/>
          <w:sz w:val="28"/>
          <w:szCs w:val="28"/>
          <w:lang w:eastAsia="ru-RU"/>
        </w:rPr>
        <w:t>с</w:t>
      </w:r>
      <w:r w:rsidRPr="00FA5AB9">
        <w:rPr>
          <w:rFonts w:ascii="Times New Roman" w:eastAsia="Times New Roman" w:hAnsi="Times New Roman" w:cs="Times New Roman"/>
          <w:noProof/>
          <w:sz w:val="28"/>
          <w:szCs w:val="28"/>
          <w:lang w:eastAsia="ru-RU"/>
        </w:rPr>
        <w:t xml:space="preserve">вои интересы </w:t>
      </w:r>
      <w:r w:rsidRPr="00FA5AB9">
        <w:rPr>
          <w:rFonts w:ascii="Times New Roman" w:eastAsia="Times New Roman" w:hAnsi="Times New Roman" w:cs="Times New Roman"/>
          <w:sz w:val="28"/>
          <w:szCs w:val="28"/>
          <w:lang w:eastAsia="ru-RU"/>
        </w:rPr>
        <w:t>об</w:t>
      </w:r>
      <w:r w:rsidRPr="00FA5AB9">
        <w:rPr>
          <w:rFonts w:ascii="Times New Roman" w:eastAsia="Times New Roman" w:hAnsi="Times New Roman" w:cs="Times New Roman"/>
          <w:noProof/>
          <w:sz w:val="28"/>
          <w:szCs w:val="28"/>
          <w:lang w:eastAsia="ru-RU"/>
        </w:rPr>
        <w:t xml:space="preserve">щественным, </w:t>
      </w:r>
      <w:r w:rsidRPr="00FA5AB9">
        <w:rPr>
          <w:rFonts w:ascii="Times New Roman" w:eastAsia="Times New Roman" w:hAnsi="Times New Roman" w:cs="Times New Roman"/>
          <w:sz w:val="28"/>
          <w:szCs w:val="28"/>
          <w:lang w:eastAsia="ru-RU"/>
        </w:rPr>
        <w:t>в</w:t>
      </w:r>
      <w:r w:rsidRPr="00FA5AB9">
        <w:rPr>
          <w:rFonts w:ascii="Times New Roman" w:eastAsia="Times New Roman" w:hAnsi="Times New Roman" w:cs="Times New Roman"/>
          <w:noProof/>
          <w:sz w:val="28"/>
          <w:szCs w:val="28"/>
          <w:lang w:eastAsia="ru-RU"/>
        </w:rPr>
        <w:t xml:space="preserve">ыполнять </w:t>
      </w:r>
      <w:r w:rsidRPr="00FA5AB9">
        <w:rPr>
          <w:rFonts w:ascii="Times New Roman" w:eastAsia="Times New Roman" w:hAnsi="Times New Roman" w:cs="Times New Roman"/>
          <w:sz w:val="28"/>
          <w:szCs w:val="28"/>
          <w:lang w:eastAsia="ru-RU"/>
        </w:rPr>
        <w:t>в</w:t>
      </w:r>
      <w:r w:rsidRPr="00FA5AB9">
        <w:rPr>
          <w:rFonts w:ascii="Times New Roman" w:eastAsia="Times New Roman" w:hAnsi="Times New Roman" w:cs="Times New Roman"/>
          <w:noProof/>
          <w:sz w:val="28"/>
          <w:szCs w:val="28"/>
          <w:lang w:eastAsia="ru-RU"/>
        </w:rPr>
        <w:t xml:space="preserve">се </w:t>
      </w:r>
      <w:r w:rsidRPr="00FA5AB9">
        <w:rPr>
          <w:rFonts w:ascii="Times New Roman" w:eastAsia="Times New Roman" w:hAnsi="Times New Roman" w:cs="Times New Roman"/>
          <w:sz w:val="28"/>
          <w:szCs w:val="28"/>
          <w:lang w:eastAsia="ru-RU"/>
        </w:rPr>
        <w:t>т</w:t>
      </w:r>
      <w:r w:rsidRPr="00FA5AB9">
        <w:rPr>
          <w:rFonts w:ascii="Times New Roman" w:eastAsia="Times New Roman" w:hAnsi="Times New Roman" w:cs="Times New Roman"/>
          <w:noProof/>
          <w:sz w:val="28"/>
          <w:szCs w:val="28"/>
          <w:lang w:eastAsia="ru-RU"/>
        </w:rPr>
        <w:t xml:space="preserve">ребования </w:t>
      </w:r>
      <w:r w:rsidRPr="00FA5AB9">
        <w:rPr>
          <w:rFonts w:ascii="Times New Roman" w:eastAsia="Times New Roman" w:hAnsi="Times New Roman" w:cs="Times New Roman"/>
          <w:sz w:val="28"/>
          <w:szCs w:val="28"/>
          <w:lang w:eastAsia="ru-RU"/>
        </w:rPr>
        <w:t>т</w:t>
      </w:r>
      <w:r w:rsidRPr="00FA5AB9">
        <w:rPr>
          <w:rFonts w:ascii="Times New Roman" w:eastAsia="Times New Roman" w:hAnsi="Times New Roman" w:cs="Times New Roman"/>
          <w:noProof/>
          <w:sz w:val="28"/>
          <w:szCs w:val="28"/>
          <w:lang w:eastAsia="ru-RU"/>
        </w:rPr>
        <w:t xml:space="preserve">ренера, болеть </w:t>
      </w:r>
      <w:r w:rsidRPr="00FA5AB9">
        <w:rPr>
          <w:rFonts w:ascii="Times New Roman" w:eastAsia="Times New Roman" w:hAnsi="Times New Roman" w:cs="Times New Roman"/>
          <w:sz w:val="28"/>
          <w:szCs w:val="28"/>
          <w:lang w:eastAsia="ru-RU"/>
        </w:rPr>
        <w:t>д</w:t>
      </w:r>
      <w:r w:rsidRPr="00FA5AB9">
        <w:rPr>
          <w:rFonts w:ascii="Times New Roman" w:eastAsia="Times New Roman" w:hAnsi="Times New Roman" w:cs="Times New Roman"/>
          <w:noProof/>
          <w:sz w:val="28"/>
          <w:szCs w:val="28"/>
          <w:lang w:eastAsia="ru-RU"/>
        </w:rPr>
        <w:t xml:space="preserve">ушой </w:t>
      </w:r>
      <w:r w:rsidRPr="00FA5AB9">
        <w:rPr>
          <w:rFonts w:ascii="Times New Roman" w:eastAsia="Times New Roman" w:hAnsi="Times New Roman" w:cs="Times New Roman"/>
          <w:sz w:val="28"/>
          <w:szCs w:val="28"/>
          <w:lang w:eastAsia="ru-RU"/>
        </w:rPr>
        <w:t>з</w:t>
      </w:r>
      <w:r w:rsidRPr="00FA5AB9">
        <w:rPr>
          <w:rFonts w:ascii="Times New Roman" w:eastAsia="Times New Roman" w:hAnsi="Times New Roman" w:cs="Times New Roman"/>
          <w:noProof/>
          <w:sz w:val="28"/>
          <w:szCs w:val="28"/>
          <w:lang w:eastAsia="ru-RU"/>
        </w:rPr>
        <w:t xml:space="preserve">а </w:t>
      </w:r>
      <w:r w:rsidRPr="00FA5AB9">
        <w:rPr>
          <w:rFonts w:ascii="Times New Roman" w:eastAsia="Times New Roman" w:hAnsi="Times New Roman" w:cs="Times New Roman"/>
          <w:sz w:val="28"/>
          <w:szCs w:val="28"/>
          <w:lang w:eastAsia="ru-RU"/>
        </w:rPr>
        <w:t>ч</w:t>
      </w:r>
      <w:r w:rsidRPr="00FA5AB9">
        <w:rPr>
          <w:rFonts w:ascii="Times New Roman" w:eastAsia="Times New Roman" w:hAnsi="Times New Roman" w:cs="Times New Roman"/>
          <w:noProof/>
          <w:sz w:val="28"/>
          <w:szCs w:val="28"/>
          <w:lang w:eastAsia="ru-RU"/>
        </w:rPr>
        <w:t xml:space="preserve">есть коллектива. </w:t>
      </w:r>
      <w:r w:rsidRPr="00FA5AB9">
        <w:rPr>
          <w:rFonts w:ascii="Times New Roman" w:eastAsia="Times New Roman" w:hAnsi="Times New Roman" w:cs="Times New Roman"/>
          <w:sz w:val="28"/>
          <w:szCs w:val="28"/>
          <w:lang w:eastAsia="ru-RU"/>
        </w:rPr>
        <w:t>Н</w:t>
      </w:r>
      <w:r w:rsidRPr="00FA5AB9">
        <w:rPr>
          <w:rFonts w:ascii="Times New Roman" w:eastAsia="Times New Roman" w:hAnsi="Times New Roman" w:cs="Times New Roman"/>
          <w:noProof/>
          <w:sz w:val="28"/>
          <w:szCs w:val="28"/>
          <w:lang w:eastAsia="ru-RU"/>
        </w:rPr>
        <w:t xml:space="preserve">еобходимо </w:t>
      </w:r>
      <w:r w:rsidRPr="00FA5AB9">
        <w:rPr>
          <w:rFonts w:ascii="Times New Roman" w:eastAsia="Times New Roman" w:hAnsi="Times New Roman" w:cs="Times New Roman"/>
          <w:sz w:val="28"/>
          <w:szCs w:val="28"/>
          <w:lang w:eastAsia="ru-RU"/>
        </w:rPr>
        <w:t>в</w:t>
      </w:r>
      <w:r w:rsidRPr="00FA5AB9">
        <w:rPr>
          <w:rFonts w:ascii="Times New Roman" w:eastAsia="Times New Roman" w:hAnsi="Times New Roman" w:cs="Times New Roman"/>
          <w:noProof/>
          <w:sz w:val="28"/>
          <w:szCs w:val="28"/>
          <w:lang w:eastAsia="ru-RU"/>
        </w:rPr>
        <w:t xml:space="preserve">оспитать </w:t>
      </w:r>
      <w:r w:rsidRPr="00FA5AB9">
        <w:rPr>
          <w:rFonts w:ascii="Times New Roman" w:eastAsia="Times New Roman" w:hAnsi="Times New Roman" w:cs="Times New Roman"/>
          <w:sz w:val="28"/>
          <w:szCs w:val="28"/>
          <w:lang w:eastAsia="ru-RU"/>
        </w:rPr>
        <w:t>у</w:t>
      </w:r>
      <w:r w:rsidRPr="00FA5AB9">
        <w:rPr>
          <w:rFonts w:ascii="Times New Roman" w:eastAsia="Times New Roman" w:hAnsi="Times New Roman" w:cs="Times New Roman"/>
          <w:noProof/>
          <w:sz w:val="28"/>
          <w:szCs w:val="28"/>
          <w:lang w:eastAsia="ru-RU"/>
        </w:rPr>
        <w:t xml:space="preserve"> юных </w:t>
      </w:r>
      <w:r w:rsidRPr="00FA5AB9">
        <w:rPr>
          <w:rFonts w:ascii="Times New Roman" w:eastAsia="Times New Roman" w:hAnsi="Times New Roman" w:cs="Times New Roman"/>
          <w:sz w:val="28"/>
          <w:szCs w:val="28"/>
          <w:lang w:eastAsia="ru-RU"/>
        </w:rPr>
        <w:t>волейболистов п</w:t>
      </w:r>
      <w:r w:rsidRPr="00FA5AB9">
        <w:rPr>
          <w:rFonts w:ascii="Times New Roman" w:eastAsia="Times New Roman" w:hAnsi="Times New Roman" w:cs="Times New Roman"/>
          <w:noProof/>
          <w:sz w:val="28"/>
          <w:szCs w:val="28"/>
          <w:lang w:eastAsia="ru-RU"/>
        </w:rPr>
        <w:t xml:space="preserve">равильное, </w:t>
      </w:r>
      <w:r w:rsidRPr="00FA5AB9">
        <w:rPr>
          <w:rFonts w:ascii="Times New Roman" w:eastAsia="Times New Roman" w:hAnsi="Times New Roman" w:cs="Times New Roman"/>
          <w:sz w:val="28"/>
          <w:szCs w:val="28"/>
          <w:lang w:eastAsia="ru-RU"/>
        </w:rPr>
        <w:t>ува</w:t>
      </w:r>
      <w:r w:rsidRPr="00FA5AB9">
        <w:rPr>
          <w:rFonts w:ascii="Times New Roman" w:eastAsia="Times New Roman" w:hAnsi="Times New Roman" w:cs="Times New Roman"/>
          <w:noProof/>
          <w:sz w:val="28"/>
          <w:szCs w:val="28"/>
          <w:lang w:eastAsia="ru-RU"/>
        </w:rPr>
        <w:t xml:space="preserve">жительное </w:t>
      </w:r>
      <w:r w:rsidRPr="00FA5AB9">
        <w:rPr>
          <w:rFonts w:ascii="Times New Roman" w:eastAsia="Times New Roman" w:hAnsi="Times New Roman" w:cs="Times New Roman"/>
          <w:sz w:val="28"/>
          <w:szCs w:val="28"/>
          <w:lang w:eastAsia="ru-RU"/>
        </w:rPr>
        <w:t>о</w:t>
      </w:r>
      <w:r w:rsidRPr="00FA5AB9">
        <w:rPr>
          <w:rFonts w:ascii="Times New Roman" w:eastAsia="Times New Roman" w:hAnsi="Times New Roman" w:cs="Times New Roman"/>
          <w:noProof/>
          <w:sz w:val="28"/>
          <w:szCs w:val="28"/>
          <w:lang w:eastAsia="ru-RU"/>
        </w:rPr>
        <w:t xml:space="preserve">тношение </w:t>
      </w:r>
      <w:r w:rsidRPr="00FA5AB9">
        <w:rPr>
          <w:rFonts w:ascii="Times New Roman" w:eastAsia="Times New Roman" w:hAnsi="Times New Roman" w:cs="Times New Roman"/>
          <w:sz w:val="28"/>
          <w:szCs w:val="28"/>
          <w:lang w:eastAsia="ru-RU"/>
        </w:rPr>
        <w:t>к</w:t>
      </w:r>
      <w:r w:rsidRPr="00FA5AB9">
        <w:rPr>
          <w:rFonts w:ascii="Times New Roman" w:eastAsia="Times New Roman" w:hAnsi="Times New Roman" w:cs="Times New Roman"/>
          <w:noProof/>
          <w:sz w:val="28"/>
          <w:szCs w:val="28"/>
          <w:lang w:eastAsia="ru-RU"/>
        </w:rPr>
        <w:t xml:space="preserve"> товарищам, </w:t>
      </w:r>
      <w:r w:rsidRPr="00FA5AB9">
        <w:rPr>
          <w:rFonts w:ascii="Times New Roman" w:eastAsia="Times New Roman" w:hAnsi="Times New Roman" w:cs="Times New Roman"/>
          <w:sz w:val="28"/>
          <w:szCs w:val="28"/>
          <w:lang w:eastAsia="ru-RU"/>
        </w:rPr>
        <w:t>к соперни</w:t>
      </w:r>
      <w:r w:rsidRPr="00FA5AB9">
        <w:rPr>
          <w:rFonts w:ascii="Times New Roman" w:eastAsia="Times New Roman" w:hAnsi="Times New Roman" w:cs="Times New Roman"/>
          <w:noProof/>
          <w:sz w:val="28"/>
          <w:szCs w:val="28"/>
          <w:lang w:eastAsia="ru-RU"/>
        </w:rPr>
        <w:t xml:space="preserve">кам, </w:t>
      </w:r>
      <w:r w:rsidRPr="00FA5AB9">
        <w:rPr>
          <w:rFonts w:ascii="Times New Roman" w:eastAsia="Times New Roman" w:hAnsi="Times New Roman" w:cs="Times New Roman"/>
          <w:sz w:val="28"/>
          <w:szCs w:val="28"/>
          <w:lang w:eastAsia="ru-RU"/>
        </w:rPr>
        <w:t>к т</w:t>
      </w:r>
      <w:r w:rsidRPr="00FA5AB9">
        <w:rPr>
          <w:rFonts w:ascii="Times New Roman" w:eastAsia="Times New Roman" w:hAnsi="Times New Roman" w:cs="Times New Roman"/>
          <w:noProof/>
          <w:sz w:val="28"/>
          <w:szCs w:val="28"/>
          <w:lang w:eastAsia="ru-RU"/>
        </w:rPr>
        <w:t xml:space="preserve">ренеру, </w:t>
      </w:r>
      <w:r w:rsidRPr="00FA5AB9">
        <w:rPr>
          <w:rFonts w:ascii="Times New Roman" w:eastAsia="Times New Roman" w:hAnsi="Times New Roman" w:cs="Times New Roman"/>
          <w:sz w:val="28"/>
          <w:szCs w:val="28"/>
          <w:lang w:eastAsia="ru-RU"/>
        </w:rPr>
        <w:t>к</w:t>
      </w:r>
      <w:r w:rsidRPr="00FA5AB9">
        <w:rPr>
          <w:rFonts w:ascii="Times New Roman" w:eastAsia="Times New Roman" w:hAnsi="Times New Roman" w:cs="Times New Roman"/>
          <w:noProof/>
          <w:sz w:val="28"/>
          <w:szCs w:val="28"/>
          <w:lang w:eastAsia="ru-RU"/>
        </w:rPr>
        <w:t xml:space="preserve"> судьям, </w:t>
      </w:r>
      <w:r w:rsidRPr="00FA5AB9">
        <w:rPr>
          <w:rFonts w:ascii="Times New Roman" w:eastAsia="Times New Roman" w:hAnsi="Times New Roman" w:cs="Times New Roman"/>
          <w:sz w:val="28"/>
          <w:szCs w:val="28"/>
          <w:lang w:eastAsia="ru-RU"/>
        </w:rPr>
        <w:t>к з</w:t>
      </w:r>
      <w:r w:rsidRPr="00FA5AB9">
        <w:rPr>
          <w:rFonts w:ascii="Times New Roman" w:eastAsia="Times New Roman" w:hAnsi="Times New Roman" w:cs="Times New Roman"/>
          <w:noProof/>
          <w:sz w:val="28"/>
          <w:szCs w:val="28"/>
          <w:lang w:eastAsia="ru-RU"/>
        </w:rPr>
        <w:t xml:space="preserve">рителям. </w:t>
      </w:r>
    </w:p>
    <w:p w:rsidR="003A2E83" w:rsidRPr="003A2E83" w:rsidRDefault="003A2E83" w:rsidP="003A2E83">
      <w:pPr>
        <w:autoSpaceDE w:val="0"/>
        <w:autoSpaceDN w:val="0"/>
        <w:adjustRightInd w:val="0"/>
        <w:spacing w:after="0" w:line="360" w:lineRule="auto"/>
        <w:ind w:firstLine="426"/>
        <w:jc w:val="center"/>
        <w:rPr>
          <w:rFonts w:ascii="Times New Roman" w:eastAsia="Times New Roman" w:hAnsi="Times New Roman" w:cs="Times New Roman"/>
          <w:bCs/>
          <w:sz w:val="28"/>
          <w:szCs w:val="28"/>
          <w:lang w:eastAsia="ru-RU"/>
        </w:rPr>
      </w:pPr>
      <w:r w:rsidRPr="003A2E83">
        <w:rPr>
          <w:rFonts w:ascii="Times New Roman" w:eastAsia="Times New Roman" w:hAnsi="Times New Roman" w:cs="Times New Roman"/>
          <w:bCs/>
          <w:sz w:val="28"/>
          <w:szCs w:val="28"/>
          <w:lang w:eastAsia="ru-RU"/>
        </w:rPr>
        <w:t>Этап начальной подготовки</w:t>
      </w:r>
    </w:p>
    <w:p w:rsidR="003A2E83" w:rsidRPr="00FA5AB9" w:rsidRDefault="003A2E83" w:rsidP="00FE4D2B">
      <w:pPr>
        <w:numPr>
          <w:ilvl w:val="0"/>
          <w:numId w:val="25"/>
        </w:numPr>
        <w:autoSpaceDE w:val="0"/>
        <w:autoSpaceDN w:val="0"/>
        <w:adjustRightInd w:val="0"/>
        <w:spacing w:after="0" w:line="360" w:lineRule="auto"/>
        <w:ind w:left="284" w:hanging="284"/>
        <w:contextualSpacing/>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t>Физическая культура и спорт в России.задачи физической культуры и спорта, их оздоровительное и воспитательное значение. Характеристика волейбола.</w:t>
      </w:r>
    </w:p>
    <w:p w:rsidR="003A2E83" w:rsidRPr="00FA5AB9" w:rsidRDefault="003A2E83" w:rsidP="00FE4D2B">
      <w:pPr>
        <w:numPr>
          <w:ilvl w:val="0"/>
          <w:numId w:val="25"/>
        </w:numPr>
        <w:autoSpaceDE w:val="0"/>
        <w:autoSpaceDN w:val="0"/>
        <w:adjustRightInd w:val="0"/>
        <w:spacing w:after="0" w:line="360" w:lineRule="auto"/>
        <w:ind w:left="284" w:hanging="284"/>
        <w:contextualSpacing/>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t>Сведения о строении и функциях организма человека. Костная и мышечная системы, связочный аппарат, сердечно-сосудистая и дыхательная системы человека.</w:t>
      </w:r>
    </w:p>
    <w:p w:rsidR="003A2E83" w:rsidRPr="00FA5AB9" w:rsidRDefault="003A2E83" w:rsidP="00FE4D2B">
      <w:pPr>
        <w:numPr>
          <w:ilvl w:val="0"/>
          <w:numId w:val="25"/>
        </w:numPr>
        <w:autoSpaceDE w:val="0"/>
        <w:autoSpaceDN w:val="0"/>
        <w:adjustRightInd w:val="0"/>
        <w:spacing w:after="0" w:line="360" w:lineRule="auto"/>
        <w:ind w:left="284" w:hanging="284"/>
        <w:contextualSpacing/>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t>Влияние физических упражнений на организм человека. Влияние физических упражнений на увеличение мышечной массы, работоспособность мышц и подвижность суставов, развитие сердечно-сосудистой и дыхательной систем.</w:t>
      </w:r>
    </w:p>
    <w:p w:rsidR="003A2E83" w:rsidRPr="00FA5AB9" w:rsidRDefault="003A2E83" w:rsidP="00FE4D2B">
      <w:pPr>
        <w:numPr>
          <w:ilvl w:val="0"/>
          <w:numId w:val="25"/>
        </w:numPr>
        <w:autoSpaceDE w:val="0"/>
        <w:autoSpaceDN w:val="0"/>
        <w:adjustRightInd w:val="0"/>
        <w:spacing w:after="0" w:line="360" w:lineRule="auto"/>
        <w:ind w:left="284" w:hanging="284"/>
        <w:contextualSpacing/>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t>Гигиена, врачебный контроль самоконтроль. Гигиенические требования к местам физкультурно-спортивных занятий. Понятия о травмах и их предупреждении. Первая помощь при ушибах, растяжение связок. Общие гигиенические требования к занимающимся волейболом. Общий режим дня. Гигиенические требования к инвентарю, спортивной ожеде и обуви.</w:t>
      </w:r>
    </w:p>
    <w:p w:rsidR="003A2E83" w:rsidRPr="00FA5AB9" w:rsidRDefault="003A2E83" w:rsidP="00FE4D2B">
      <w:pPr>
        <w:numPr>
          <w:ilvl w:val="0"/>
          <w:numId w:val="25"/>
        </w:numPr>
        <w:autoSpaceDE w:val="0"/>
        <w:autoSpaceDN w:val="0"/>
        <w:adjustRightInd w:val="0"/>
        <w:spacing w:after="0" w:line="360" w:lineRule="auto"/>
        <w:ind w:left="284" w:hanging="284"/>
        <w:contextualSpacing/>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lastRenderedPageBreak/>
        <w:t>Правила игры в волейбол. Состав комады. Расстановка и переход игроков. Костюм игроков. Состав команды, замена игроков. Упрощенные правила игры. Судейская терминология.</w:t>
      </w:r>
    </w:p>
    <w:p w:rsidR="003A2E83" w:rsidRPr="00FA5AB9" w:rsidRDefault="003A2E83" w:rsidP="00FE4D2B">
      <w:pPr>
        <w:numPr>
          <w:ilvl w:val="0"/>
          <w:numId w:val="25"/>
        </w:numPr>
        <w:autoSpaceDE w:val="0"/>
        <w:autoSpaceDN w:val="0"/>
        <w:adjustRightInd w:val="0"/>
        <w:spacing w:after="0" w:line="360" w:lineRule="auto"/>
        <w:ind w:left="284" w:hanging="284"/>
        <w:contextualSpacing/>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t>Места занятий и инвентарь. Площадка для игры в волейбол в спортивном зале, на открытом воздухе. Оборудование и инвентарь для игры в волецбол. Сетка и мяч. Уход за инвентарем. Оборудование мест занятий в закрытом зале и н открытой площадке.</w:t>
      </w:r>
    </w:p>
    <w:p w:rsidR="003A2E83" w:rsidRPr="003A2E83" w:rsidRDefault="003A2E83" w:rsidP="003A2E83">
      <w:pPr>
        <w:autoSpaceDE w:val="0"/>
        <w:autoSpaceDN w:val="0"/>
        <w:adjustRightInd w:val="0"/>
        <w:spacing w:after="0" w:line="360" w:lineRule="auto"/>
        <w:ind w:firstLine="426"/>
        <w:jc w:val="center"/>
        <w:rPr>
          <w:rFonts w:ascii="Times New Roman" w:eastAsia="Times New Roman" w:hAnsi="Times New Roman" w:cs="Times New Roman"/>
          <w:noProof/>
          <w:sz w:val="28"/>
          <w:szCs w:val="28"/>
          <w:lang w:eastAsia="ru-RU"/>
        </w:rPr>
      </w:pPr>
      <w:r w:rsidRPr="003A2E83">
        <w:rPr>
          <w:rFonts w:ascii="Times New Roman" w:eastAsia="Times New Roman" w:hAnsi="Times New Roman" w:cs="Times New Roman"/>
          <w:noProof/>
          <w:sz w:val="28"/>
          <w:szCs w:val="28"/>
          <w:lang w:eastAsia="ru-RU"/>
        </w:rPr>
        <w:t>тренировочный этап</w:t>
      </w:r>
    </w:p>
    <w:p w:rsidR="003A2E83" w:rsidRPr="00FA5AB9" w:rsidRDefault="003A2E83" w:rsidP="00FE4D2B">
      <w:pPr>
        <w:numPr>
          <w:ilvl w:val="0"/>
          <w:numId w:val="26"/>
        </w:numPr>
        <w:autoSpaceDE w:val="0"/>
        <w:autoSpaceDN w:val="0"/>
        <w:adjustRightInd w:val="0"/>
        <w:spacing w:after="0" w:line="360" w:lineRule="auto"/>
        <w:ind w:left="284" w:hanging="284"/>
        <w:contextualSpacing/>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t>Физическая культура и спорт в России. Формы занятий физическими упражнениями. Почетные спортивные звания и спортивные разряды, установленные в России.</w:t>
      </w:r>
    </w:p>
    <w:p w:rsidR="003A2E83" w:rsidRPr="00FA5AB9" w:rsidRDefault="003A2E83" w:rsidP="00FE4D2B">
      <w:pPr>
        <w:numPr>
          <w:ilvl w:val="0"/>
          <w:numId w:val="26"/>
        </w:numPr>
        <w:autoSpaceDE w:val="0"/>
        <w:autoSpaceDN w:val="0"/>
        <w:adjustRightInd w:val="0"/>
        <w:spacing w:after="0" w:line="360" w:lineRule="auto"/>
        <w:ind w:left="284" w:hanging="284"/>
        <w:contextualSpacing/>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t>Состояние и развитие волейбола. Развитие волейбола среди школьников. Соревнования по волеболу для школьников. Оздоровительная и прикладная направленность волейбола. История возникновения волейбола. Развитие волейбола в России.международные юношеские соревнования по волейболу.</w:t>
      </w:r>
    </w:p>
    <w:p w:rsidR="003A2E83" w:rsidRPr="00FA5AB9" w:rsidRDefault="003A2E83" w:rsidP="00FE4D2B">
      <w:pPr>
        <w:numPr>
          <w:ilvl w:val="0"/>
          <w:numId w:val="26"/>
        </w:numPr>
        <w:autoSpaceDE w:val="0"/>
        <w:autoSpaceDN w:val="0"/>
        <w:adjustRightInd w:val="0"/>
        <w:spacing w:after="0" w:line="360" w:lineRule="auto"/>
        <w:ind w:left="284" w:hanging="284"/>
        <w:contextualSpacing/>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t>Сведения о строении и функциях организма человека. Органы пищеварения и обмен веществ. Общие понятия о строении организма человека.работоспособность мыщц и подвижность суставов. Понятие о спортивной работоспособности, функциональных возможностях человекапри занятиях спортом. Влияние  физических упражнений на работоспособность мышц,на развитие сердечно-сосудистой системы.</w:t>
      </w:r>
    </w:p>
    <w:p w:rsidR="003A2E83" w:rsidRPr="00FA5AB9" w:rsidRDefault="003A2E83" w:rsidP="00FE4D2B">
      <w:pPr>
        <w:numPr>
          <w:ilvl w:val="0"/>
          <w:numId w:val="26"/>
        </w:numPr>
        <w:autoSpaceDE w:val="0"/>
        <w:autoSpaceDN w:val="0"/>
        <w:adjustRightInd w:val="0"/>
        <w:spacing w:after="0" w:line="360" w:lineRule="auto"/>
        <w:ind w:left="284" w:hanging="284"/>
        <w:contextualSpacing/>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t>Гигиена, врачебны контроль и самоконтроль.общие санитарно-гигиенические требования к занятиям волейболомрежим дня. Режим питания. Значение массажа и самомассажа. Ушибы, растяжения, разрывы мышц, связок и сухожилий. Кровотечения, их виды и меры остановки.  Дневник самоконтроля спортсмена. Доврачебная помощь. Массаж как средство восстоновления.</w:t>
      </w:r>
    </w:p>
    <w:p w:rsidR="003A2E83" w:rsidRPr="00FA5AB9" w:rsidRDefault="003A2E83" w:rsidP="00FE4D2B">
      <w:pPr>
        <w:numPr>
          <w:ilvl w:val="0"/>
          <w:numId w:val="26"/>
        </w:numPr>
        <w:autoSpaceDE w:val="0"/>
        <w:autoSpaceDN w:val="0"/>
        <w:adjustRightInd w:val="0"/>
        <w:spacing w:after="0" w:line="360" w:lineRule="auto"/>
        <w:ind w:left="284" w:hanging="284"/>
        <w:contextualSpacing/>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t xml:space="preserve">Правила соревнований, их организация проведение. Роль соревнований в спортивной подготовке юных  волейболистов. Виды соревнований, </w:t>
      </w:r>
      <w:r w:rsidRPr="00FA5AB9">
        <w:rPr>
          <w:rFonts w:ascii="Times New Roman" w:eastAsia="Times New Roman" w:hAnsi="Times New Roman" w:cs="Times New Roman"/>
          <w:noProof/>
          <w:sz w:val="28"/>
          <w:szCs w:val="28"/>
          <w:lang w:eastAsia="ru-RU"/>
        </w:rPr>
        <w:lastRenderedPageBreak/>
        <w:t>положение о соревнованиях, способы проведения соревнований: круговой, с выбыванием, смешанный. Подготовка мест соревнований. Обязанности судей. Документация при проведении соревнований.</w:t>
      </w:r>
    </w:p>
    <w:p w:rsidR="003A2E83" w:rsidRPr="00FA5AB9" w:rsidRDefault="003A2E83" w:rsidP="00FE4D2B">
      <w:pPr>
        <w:numPr>
          <w:ilvl w:val="0"/>
          <w:numId w:val="26"/>
        </w:numPr>
        <w:autoSpaceDE w:val="0"/>
        <w:autoSpaceDN w:val="0"/>
        <w:adjustRightInd w:val="0"/>
        <w:spacing w:after="0" w:line="360" w:lineRule="auto"/>
        <w:ind w:left="284" w:hanging="284"/>
        <w:contextualSpacing/>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t>Основы техники и тактики игры в волейбол. Понятие о тежнике игры. Характеристика приемов игры. Понятие о тактике иргы. Анализ технических приемов и тактических действий в нападении и защите.</w:t>
      </w:r>
    </w:p>
    <w:p w:rsidR="003A2E83" w:rsidRPr="00FA5AB9" w:rsidRDefault="003A2E83" w:rsidP="00FE4D2B">
      <w:pPr>
        <w:numPr>
          <w:ilvl w:val="0"/>
          <w:numId w:val="26"/>
        </w:numPr>
        <w:autoSpaceDE w:val="0"/>
        <w:autoSpaceDN w:val="0"/>
        <w:adjustRightInd w:val="0"/>
        <w:spacing w:after="0" w:line="360" w:lineRule="auto"/>
        <w:ind w:left="284" w:hanging="284"/>
        <w:contextualSpacing/>
        <w:jc w:val="both"/>
        <w:rPr>
          <w:rFonts w:ascii="Times New Roman" w:eastAsia="Times New Roman" w:hAnsi="Times New Roman" w:cs="Times New Roman"/>
          <w:noProof/>
          <w:sz w:val="28"/>
          <w:szCs w:val="28"/>
          <w:lang w:eastAsia="ru-RU"/>
        </w:rPr>
      </w:pPr>
      <w:r w:rsidRPr="00FA5AB9">
        <w:rPr>
          <w:rFonts w:ascii="Times New Roman" w:eastAsia="Times New Roman" w:hAnsi="Times New Roman" w:cs="Times New Roman"/>
          <w:noProof/>
          <w:sz w:val="28"/>
          <w:szCs w:val="28"/>
          <w:lang w:eastAsia="ru-RU"/>
        </w:rPr>
        <w:t>Оборудование и инвентарь. Тренажерные устройства для обучения технике игры. Изготовление специального оборудования для занятий волейболом (держатели мяча, мяч на амортизаторах, приспособления для развития прыгучести, дополнительные сетки и т.д.). Роль и место специального оборудования в повышении эффективности тренировочного процесса по волейболу. Технические средства, применяемые при обучении игре.</w:t>
      </w:r>
    </w:p>
    <w:p w:rsidR="003A2E83" w:rsidRDefault="003A2E83" w:rsidP="004B2D7C">
      <w:pPr>
        <w:autoSpaceDE w:val="0"/>
        <w:autoSpaceDN w:val="0"/>
        <w:adjustRightInd w:val="0"/>
        <w:spacing w:after="0" w:line="360" w:lineRule="auto"/>
        <w:ind w:firstLine="567"/>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br w:type="page"/>
      </w:r>
    </w:p>
    <w:p w:rsidR="004B2D7C" w:rsidRPr="004B2D7C" w:rsidRDefault="004B2D7C" w:rsidP="004B2D7C">
      <w:pPr>
        <w:autoSpaceDE w:val="0"/>
        <w:autoSpaceDN w:val="0"/>
        <w:adjustRightInd w:val="0"/>
        <w:spacing w:after="0" w:line="360" w:lineRule="auto"/>
        <w:ind w:firstLine="567"/>
        <w:jc w:val="center"/>
        <w:rPr>
          <w:rFonts w:ascii="Times New Roman" w:eastAsia="Calibri" w:hAnsi="Times New Roman" w:cs="Times New Roman"/>
          <w:b/>
          <w:color w:val="000000"/>
          <w:sz w:val="28"/>
          <w:szCs w:val="28"/>
        </w:rPr>
      </w:pPr>
      <w:r w:rsidRPr="004B2D7C">
        <w:rPr>
          <w:rFonts w:ascii="Times New Roman" w:eastAsia="Calibri" w:hAnsi="Times New Roman" w:cs="Times New Roman"/>
          <w:b/>
          <w:color w:val="000000"/>
          <w:sz w:val="28"/>
          <w:szCs w:val="28"/>
        </w:rPr>
        <w:lastRenderedPageBreak/>
        <w:t>2.1.2. Физическая подготовка</w:t>
      </w:r>
    </w:p>
    <w:p w:rsidR="004B2D7C" w:rsidRPr="004B2D7C" w:rsidRDefault="004B2D7C" w:rsidP="004B2D7C">
      <w:pPr>
        <w:autoSpaceDE w:val="0"/>
        <w:autoSpaceDN w:val="0"/>
        <w:adjustRightInd w:val="0"/>
        <w:spacing w:after="0" w:line="360" w:lineRule="auto"/>
        <w:ind w:firstLine="567"/>
        <w:jc w:val="center"/>
        <w:rPr>
          <w:rFonts w:ascii="Times New Roman" w:eastAsia="Calibri" w:hAnsi="Times New Roman" w:cs="Times New Roman"/>
          <w:b/>
          <w:color w:val="000000"/>
          <w:sz w:val="28"/>
          <w:szCs w:val="28"/>
        </w:rPr>
      </w:pPr>
      <w:r w:rsidRPr="004B2D7C">
        <w:rPr>
          <w:rFonts w:ascii="Times New Roman" w:eastAsia="Calibri" w:hAnsi="Times New Roman" w:cs="Times New Roman"/>
          <w:b/>
          <w:color w:val="000000"/>
          <w:sz w:val="28"/>
          <w:szCs w:val="28"/>
        </w:rPr>
        <w:t>Общая физическая подготовка (ОФП)</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sz w:val="28"/>
          <w:szCs w:val="28"/>
        </w:rPr>
      </w:pPr>
      <w:r w:rsidRPr="00FA5AB9">
        <w:rPr>
          <w:rFonts w:ascii="Times New Roman" w:eastAsia="Times New Roman" w:hAnsi="Times New Roman" w:cs="Times New Roman"/>
          <w:sz w:val="28"/>
          <w:szCs w:val="28"/>
        </w:rPr>
        <w:t>Физическая подготовка слагается из общей и специальной подготов</w:t>
      </w:r>
      <w:r w:rsidRPr="00FA5AB9">
        <w:rPr>
          <w:rFonts w:ascii="Times New Roman" w:eastAsia="Times New Roman" w:hAnsi="Times New Roman" w:cs="Times New Roman"/>
          <w:sz w:val="28"/>
          <w:szCs w:val="28"/>
        </w:rPr>
        <w:softHyphen/>
        <w:t xml:space="preserve">ки.     </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sz w:val="28"/>
          <w:szCs w:val="28"/>
        </w:rPr>
      </w:pPr>
      <w:r w:rsidRPr="00FA5AB9">
        <w:rPr>
          <w:rFonts w:ascii="Times New Roman" w:eastAsia="Times New Roman" w:hAnsi="Times New Roman" w:cs="Times New Roman"/>
          <w:i/>
          <w:iCs/>
          <w:color w:val="000000"/>
          <w:sz w:val="28"/>
          <w:szCs w:val="28"/>
          <w:shd w:val="clear" w:color="auto" w:fill="FFFFFF"/>
        </w:rPr>
        <w:t>Общая физическая подготовка</w:t>
      </w:r>
      <w:r w:rsidRPr="00FA5AB9">
        <w:rPr>
          <w:rFonts w:ascii="Times New Roman" w:eastAsia="Times New Roman" w:hAnsi="Times New Roman" w:cs="Times New Roman"/>
          <w:sz w:val="28"/>
          <w:szCs w:val="28"/>
        </w:rPr>
        <w:t xml:space="preserve"> направлена на развитие основных двигательных качеств – силы, быстроты, выносливости, гибкости, лов</w:t>
      </w:r>
      <w:r w:rsidRPr="00FA5AB9">
        <w:rPr>
          <w:rFonts w:ascii="Times New Roman" w:eastAsia="Times New Roman" w:hAnsi="Times New Roman" w:cs="Times New Roman"/>
          <w:sz w:val="28"/>
          <w:szCs w:val="28"/>
        </w:rPr>
        <w:softHyphen/>
        <w:t>кости, а также на обогащение юных волейболистов разнообразными дви</w:t>
      </w:r>
      <w:r w:rsidRPr="00FA5AB9">
        <w:rPr>
          <w:rFonts w:ascii="Times New Roman" w:eastAsia="Times New Roman" w:hAnsi="Times New Roman" w:cs="Times New Roman"/>
          <w:sz w:val="28"/>
          <w:szCs w:val="28"/>
        </w:rPr>
        <w:softHyphen/>
        <w:t>гательными навыками. П</w:t>
      </w:r>
      <w:r w:rsidRPr="00FA5AB9">
        <w:rPr>
          <w:rFonts w:ascii="Times New Roman" w:eastAsia="Times New Roman" w:hAnsi="Times New Roman" w:cs="Times New Roman"/>
          <w:color w:val="000000"/>
          <w:sz w:val="28"/>
          <w:szCs w:val="28"/>
          <w:lang w:eastAsia="ru-RU"/>
        </w:rPr>
        <w:t>реимущественно используются упражне</w:t>
      </w:r>
      <w:r w:rsidRPr="00FA5AB9">
        <w:rPr>
          <w:rFonts w:ascii="Times New Roman" w:eastAsia="Times New Roman" w:hAnsi="Times New Roman" w:cs="Times New Roman"/>
          <w:color w:val="000000"/>
          <w:sz w:val="28"/>
          <w:szCs w:val="28"/>
          <w:lang w:eastAsia="ru-RU"/>
        </w:rPr>
        <w:softHyphen/>
        <w:t>ния из гимнастики, акробатики, легкой атлетики, баскетбола, гандбола, подвижные игры.</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Courier New" w:hAnsi="Times New Roman" w:cs="Times New Roman"/>
          <w:i/>
          <w:iCs/>
          <w:color w:val="000000"/>
          <w:sz w:val="28"/>
          <w:szCs w:val="28"/>
          <w:lang w:eastAsia="ru-RU"/>
        </w:rPr>
        <w:t>Специальная физическая подготовка</w:t>
      </w:r>
      <w:r w:rsidRPr="00FA5AB9">
        <w:rPr>
          <w:rFonts w:ascii="Times New Roman" w:eastAsia="Courier New" w:hAnsi="Times New Roman" w:cs="Times New Roman"/>
          <w:color w:val="000000"/>
          <w:sz w:val="28"/>
          <w:szCs w:val="28"/>
          <w:lang w:eastAsia="ru-RU"/>
        </w:rPr>
        <w:t xml:space="preserve"> направлена на развитие физи</w:t>
      </w:r>
      <w:r w:rsidRPr="00FA5AB9">
        <w:rPr>
          <w:rFonts w:ascii="Times New Roman" w:eastAsia="Courier New" w:hAnsi="Times New Roman" w:cs="Times New Roman"/>
          <w:color w:val="000000"/>
          <w:sz w:val="28"/>
          <w:szCs w:val="28"/>
          <w:lang w:eastAsia="ru-RU"/>
        </w:rPr>
        <w:softHyphen/>
        <w:t>ческих качеств и способностей, специфичных для игры в волейбол. Зада</w:t>
      </w:r>
      <w:r w:rsidRPr="00FA5AB9">
        <w:rPr>
          <w:rFonts w:ascii="Times New Roman" w:eastAsia="Courier New" w:hAnsi="Times New Roman" w:cs="Times New Roman"/>
          <w:color w:val="000000"/>
          <w:sz w:val="28"/>
          <w:szCs w:val="28"/>
          <w:lang w:eastAsia="ru-RU"/>
        </w:rPr>
        <w:softHyphen/>
        <w:t xml:space="preserve">чи </w:t>
      </w:r>
      <w:r w:rsidRPr="00FA5AB9">
        <w:rPr>
          <w:rFonts w:ascii="Times New Roman" w:eastAsia="Times New Roman" w:hAnsi="Times New Roman" w:cs="Times New Roman"/>
          <w:color w:val="000000"/>
          <w:sz w:val="28"/>
          <w:szCs w:val="28"/>
          <w:lang w:eastAsia="ru-RU"/>
        </w:rPr>
        <w:t>непосредственно связаны с обучением детей технике и тактике игры. Основным средством специальной физической подготовки являются спе</w:t>
      </w:r>
      <w:r w:rsidRPr="00FA5AB9">
        <w:rPr>
          <w:rFonts w:ascii="Times New Roman" w:eastAsia="Times New Roman" w:hAnsi="Times New Roman" w:cs="Times New Roman"/>
          <w:color w:val="000000"/>
          <w:sz w:val="28"/>
          <w:szCs w:val="28"/>
          <w:lang w:eastAsia="ru-RU"/>
        </w:rPr>
        <w:softHyphen/>
        <w:t>циальные (подготовительные) упражнения и игры.</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color w:val="000000"/>
          <w:sz w:val="28"/>
          <w:szCs w:val="28"/>
          <w:lang w:eastAsia="ru-RU"/>
        </w:rPr>
        <w:t>Одни упражнения развивают качества, необходимые для овладения техникой (укрепление кистей, увеличение их подвижности, скорости со</w:t>
      </w:r>
      <w:r w:rsidRPr="00FA5AB9">
        <w:rPr>
          <w:rFonts w:ascii="Times New Roman" w:eastAsia="Times New Roman" w:hAnsi="Times New Roman" w:cs="Times New Roman"/>
          <w:color w:val="000000"/>
          <w:sz w:val="28"/>
          <w:szCs w:val="28"/>
          <w:lang w:eastAsia="ru-RU"/>
        </w:rPr>
        <w:softHyphen/>
        <w:t>кращения мышц, развитие мышц ног и т.д.), другие направлены на фор</w:t>
      </w:r>
      <w:r w:rsidRPr="00FA5AB9">
        <w:rPr>
          <w:rFonts w:ascii="Times New Roman" w:eastAsia="Times New Roman" w:hAnsi="Times New Roman" w:cs="Times New Roman"/>
          <w:color w:val="000000"/>
          <w:sz w:val="28"/>
          <w:szCs w:val="28"/>
          <w:lang w:eastAsia="ru-RU"/>
        </w:rPr>
        <w:softHyphen/>
        <w:t>мирование тактических умений (развитие быстроты реакции и ориенти</w:t>
      </w:r>
      <w:r w:rsidRPr="00FA5AB9">
        <w:rPr>
          <w:rFonts w:ascii="Times New Roman" w:eastAsia="Times New Roman" w:hAnsi="Times New Roman" w:cs="Times New Roman"/>
          <w:color w:val="000000"/>
          <w:sz w:val="28"/>
          <w:szCs w:val="28"/>
          <w:lang w:eastAsia="ru-RU"/>
        </w:rPr>
        <w:softHyphen/>
        <w:t>ровки, быстроты перемещения в ответных действиях на сигналы и т.п.). Важное место занимают специально отобранные игры.</w:t>
      </w:r>
    </w:p>
    <w:p w:rsidR="003A2E83" w:rsidRPr="00FA5AB9" w:rsidRDefault="003A2E83" w:rsidP="00E52922">
      <w:pPr>
        <w:widowControl w:val="0"/>
        <w:tabs>
          <w:tab w:val="left" w:pos="0"/>
        </w:tabs>
        <w:spacing w:after="0" w:line="360" w:lineRule="auto"/>
        <w:ind w:right="-1" w:firstLine="567"/>
        <w:jc w:val="center"/>
        <w:rPr>
          <w:rFonts w:ascii="Times New Roman" w:eastAsia="Times New Roman" w:hAnsi="Times New Roman" w:cs="Times New Roman"/>
          <w:b/>
          <w:bCs/>
          <w:i/>
          <w:iCs/>
          <w:color w:val="000000"/>
          <w:sz w:val="28"/>
          <w:szCs w:val="28"/>
          <w:lang w:eastAsia="ru-RU"/>
        </w:rPr>
      </w:pPr>
      <w:r w:rsidRPr="00FA5AB9">
        <w:rPr>
          <w:rFonts w:ascii="Times New Roman" w:eastAsia="Times New Roman" w:hAnsi="Times New Roman" w:cs="Times New Roman"/>
          <w:b/>
          <w:bCs/>
          <w:i/>
          <w:iCs/>
          <w:color w:val="000000"/>
          <w:sz w:val="28"/>
          <w:szCs w:val="28"/>
          <w:lang w:eastAsia="ru-RU"/>
        </w:rPr>
        <w:t>Общая физическая подготовка (ОФП)</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color w:val="000000"/>
          <w:sz w:val="28"/>
          <w:szCs w:val="28"/>
          <w:lang w:eastAsia="ru-RU"/>
        </w:rPr>
        <w:t>В состав ОФП входят строевые упражнения и команды для управле</w:t>
      </w:r>
      <w:r w:rsidRPr="00FA5AB9">
        <w:rPr>
          <w:rFonts w:ascii="Times New Roman" w:eastAsia="Times New Roman" w:hAnsi="Times New Roman" w:cs="Times New Roman"/>
          <w:color w:val="000000"/>
          <w:sz w:val="28"/>
          <w:szCs w:val="28"/>
          <w:lang w:eastAsia="ru-RU"/>
        </w:rPr>
        <w:softHyphen/>
        <w:t>ния группой; упражнения из гимнастики, легкой атлетики, акробатики, подвижные и спортивные игры.</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i/>
          <w:iCs/>
          <w:color w:val="000000"/>
          <w:sz w:val="28"/>
          <w:szCs w:val="28"/>
          <w:lang w:eastAsia="ru-RU"/>
        </w:rPr>
        <w:t>Гимнастические упражнения</w:t>
      </w:r>
      <w:r w:rsidRPr="00FA5AB9">
        <w:rPr>
          <w:rFonts w:ascii="Times New Roman" w:eastAsia="Times New Roman" w:hAnsi="Times New Roman" w:cs="Times New Roman"/>
          <w:color w:val="000000"/>
          <w:sz w:val="28"/>
          <w:szCs w:val="28"/>
          <w:lang w:eastAsia="ru-RU"/>
        </w:rPr>
        <w:t xml:space="preserve"> подразделяются на три группы: первая – для мышц рук и плечевого пояса, вторая – для мышц туловища и шеи; третья – для мышц ног и таза.</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i/>
          <w:iCs/>
          <w:color w:val="000000"/>
          <w:sz w:val="28"/>
          <w:szCs w:val="28"/>
          <w:lang w:eastAsia="ru-RU"/>
        </w:rPr>
        <w:t>Акробатические упражнения</w:t>
      </w:r>
      <w:r w:rsidRPr="00FA5AB9">
        <w:rPr>
          <w:rFonts w:ascii="Times New Roman" w:eastAsia="Times New Roman" w:hAnsi="Times New Roman" w:cs="Times New Roman"/>
          <w:color w:val="000000"/>
          <w:sz w:val="28"/>
          <w:szCs w:val="28"/>
          <w:lang w:eastAsia="ru-RU"/>
        </w:rPr>
        <w:t xml:space="preserve"> 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w:t>
      </w:r>
      <w:r w:rsidRPr="00FA5AB9">
        <w:rPr>
          <w:rFonts w:ascii="Times New Roman" w:eastAsia="Times New Roman" w:hAnsi="Times New Roman" w:cs="Times New Roman"/>
          <w:color w:val="000000"/>
          <w:sz w:val="28"/>
          <w:szCs w:val="28"/>
          <w:lang w:eastAsia="ru-RU"/>
        </w:rPr>
        <w:softHyphen/>
        <w:t>нений в несложные комбинации.</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i/>
          <w:iCs/>
          <w:color w:val="000000"/>
          <w:sz w:val="28"/>
          <w:szCs w:val="28"/>
          <w:lang w:eastAsia="ru-RU"/>
        </w:rPr>
        <w:lastRenderedPageBreak/>
        <w:t>Легкоатлетические упражнения</w:t>
      </w:r>
      <w:r w:rsidRPr="00FA5AB9">
        <w:rPr>
          <w:rFonts w:ascii="Times New Roman" w:eastAsia="Times New Roman" w:hAnsi="Times New Roman" w:cs="Times New Roman"/>
          <w:color w:val="000000"/>
          <w:sz w:val="28"/>
          <w:szCs w:val="28"/>
          <w:lang w:eastAsia="ru-RU"/>
        </w:rPr>
        <w:t>. Сюда входят упражнения в беге, прыжках и метаниях.</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color w:val="000000"/>
          <w:sz w:val="28"/>
          <w:szCs w:val="28"/>
          <w:lang w:eastAsia="ru-RU"/>
        </w:rPr>
        <w:t>Бег: 20,30,60 м, повторный бег – два-три отрезка по 20-30 м (с 12 лет) и по 40 м (с 14 лет), три отрезка по 50-60 м (с 16 лет). Бег с низкого старта 60 м (с 13 лет), 100 м (с 15 лет). Эстафетный бег с этапами до 40 м (10-12 лет), до 50-60 м (с 13 лет). Бег с горизонтальными и вертикальными пре</w:t>
      </w:r>
      <w:r w:rsidRPr="00FA5AB9">
        <w:rPr>
          <w:rFonts w:ascii="Times New Roman" w:eastAsia="Times New Roman" w:hAnsi="Times New Roman" w:cs="Times New Roman"/>
          <w:color w:val="000000"/>
          <w:sz w:val="28"/>
          <w:szCs w:val="28"/>
          <w:lang w:eastAsia="ru-RU"/>
        </w:rPr>
        <w:softHyphen/>
        <w:t>пятствиями (набивные мячи, количе</w:t>
      </w:r>
      <w:r w:rsidRPr="00FA5AB9">
        <w:rPr>
          <w:rFonts w:ascii="Times New Roman" w:eastAsia="Times New Roman" w:hAnsi="Times New Roman" w:cs="Times New Roman"/>
          <w:color w:val="000000"/>
          <w:sz w:val="28"/>
          <w:szCs w:val="28"/>
          <w:lang w:eastAsia="ru-RU"/>
        </w:rPr>
        <w:softHyphen/>
        <w:t>ство препятствий от 4 до 10). Бег или кросс 500-1000 м.</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color w:val="000000"/>
          <w:sz w:val="28"/>
          <w:szCs w:val="28"/>
          <w:lang w:eastAsia="ru-RU"/>
        </w:rPr>
        <w:t>Прыжки: в высоту с разбега; в длину с места; тройной прыжок с места; в длину с разбега.</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color w:val="000000"/>
          <w:sz w:val="28"/>
          <w:szCs w:val="28"/>
          <w:lang w:eastAsia="ru-RU"/>
        </w:rPr>
        <w:t>Метания: малого мяча с места в стенку или щит на дальность отско</w:t>
      </w:r>
      <w:r w:rsidRPr="00FA5AB9">
        <w:rPr>
          <w:rFonts w:ascii="Times New Roman" w:eastAsia="Times New Roman" w:hAnsi="Times New Roman" w:cs="Times New Roman"/>
          <w:color w:val="000000"/>
          <w:sz w:val="28"/>
          <w:szCs w:val="28"/>
          <w:lang w:eastAsia="ru-RU"/>
        </w:rPr>
        <w:softHyphen/>
        <w:t xml:space="preserve">ка; на дальность; метание гранаты </w:t>
      </w:r>
      <w:r w:rsidR="00E52922">
        <w:rPr>
          <w:rFonts w:ascii="Times New Roman" w:eastAsia="Times New Roman" w:hAnsi="Times New Roman" w:cs="Times New Roman"/>
          <w:color w:val="000000"/>
          <w:sz w:val="28"/>
          <w:szCs w:val="28"/>
          <w:lang w:eastAsia="ru-RU"/>
        </w:rPr>
        <w:t>(250-700 г) с места и с разбега</w:t>
      </w:r>
      <w:r w:rsidRPr="00FA5AB9">
        <w:rPr>
          <w:rFonts w:ascii="Times New Roman" w:eastAsia="Times New Roman" w:hAnsi="Times New Roman" w:cs="Times New Roman"/>
          <w:color w:val="000000"/>
          <w:sz w:val="28"/>
          <w:szCs w:val="28"/>
          <w:lang w:eastAsia="ru-RU"/>
        </w:rPr>
        <w:t>.</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color w:val="000000"/>
          <w:sz w:val="28"/>
          <w:szCs w:val="28"/>
          <w:lang w:eastAsia="ru-RU"/>
        </w:rPr>
        <w:t>Многоборья: спринтерские, прыжковые, метательные, смешанные- от 3 до 5 видов.</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i/>
          <w:iCs/>
          <w:color w:val="000000"/>
          <w:sz w:val="28"/>
          <w:szCs w:val="28"/>
          <w:lang w:eastAsia="ru-RU"/>
        </w:rPr>
        <w:t>Спортивные и подвижные игры.</w:t>
      </w:r>
      <w:r w:rsidRPr="00FA5AB9">
        <w:rPr>
          <w:rFonts w:ascii="Times New Roman" w:eastAsia="Times New Roman" w:hAnsi="Times New Roman" w:cs="Times New Roman"/>
          <w:color w:val="000000"/>
          <w:sz w:val="28"/>
          <w:szCs w:val="28"/>
          <w:lang w:eastAsia="ru-RU"/>
        </w:rPr>
        <w:t xml:space="preserve"> Баскетбол, ручной мяч, футбол, бад</w:t>
      </w:r>
      <w:r w:rsidRPr="00FA5AB9">
        <w:rPr>
          <w:rFonts w:ascii="Times New Roman" w:eastAsia="Times New Roman" w:hAnsi="Times New Roman" w:cs="Times New Roman"/>
          <w:color w:val="000000"/>
          <w:sz w:val="28"/>
          <w:szCs w:val="28"/>
          <w:lang w:eastAsia="ru-RU"/>
        </w:rPr>
        <w:softHyphen/>
        <w:t>минтон и др. Подвижные игры: «Гонка мячей», «Сал</w:t>
      </w:r>
      <w:r w:rsidRPr="00FA5AB9">
        <w:rPr>
          <w:rFonts w:ascii="Times New Roman" w:eastAsia="Times New Roman" w:hAnsi="Times New Roman" w:cs="Times New Roman"/>
          <w:color w:val="000000"/>
          <w:sz w:val="28"/>
          <w:szCs w:val="28"/>
          <w:lang w:eastAsia="ru-RU"/>
        </w:rPr>
        <w:softHyphen/>
        <w:t>ки» («Пятнашки»), «Невод», «Метко в цель», «Подвижная цель», «Эс</w:t>
      </w:r>
      <w:r w:rsidRPr="00FA5AB9">
        <w:rPr>
          <w:rFonts w:ascii="Times New Roman" w:eastAsia="Times New Roman" w:hAnsi="Times New Roman" w:cs="Times New Roman"/>
          <w:color w:val="000000"/>
          <w:sz w:val="28"/>
          <w:szCs w:val="28"/>
          <w:lang w:eastAsia="ru-RU"/>
        </w:rPr>
        <w:softHyphen/>
        <w:t>тафета с бегом»,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w:t>
      </w:r>
      <w:r w:rsidRPr="00FA5AB9">
        <w:rPr>
          <w:rFonts w:ascii="Times New Roman" w:eastAsia="Times New Roman" w:hAnsi="Times New Roman" w:cs="Times New Roman"/>
          <w:color w:val="000000"/>
          <w:sz w:val="28"/>
          <w:szCs w:val="28"/>
          <w:lang w:eastAsia="ru-RU"/>
        </w:rPr>
        <w:softHyphen/>
        <w:t>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5,10,15 м из исходных положений: стойка волейболиста (лицом, боком и спиной к стартовой линии), сидя, то же, но перемещение приставными шагами.</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b/>
          <w:bCs/>
          <w:i/>
          <w:iCs/>
          <w:color w:val="000000"/>
          <w:sz w:val="28"/>
          <w:szCs w:val="28"/>
          <w:lang w:eastAsia="ru-RU"/>
        </w:rPr>
      </w:pPr>
      <w:r w:rsidRPr="00FA5AB9">
        <w:rPr>
          <w:rFonts w:ascii="Times New Roman" w:eastAsia="Times New Roman" w:hAnsi="Times New Roman" w:cs="Times New Roman"/>
          <w:b/>
          <w:bCs/>
          <w:i/>
          <w:iCs/>
          <w:color w:val="000000"/>
          <w:sz w:val="28"/>
          <w:szCs w:val="28"/>
          <w:lang w:eastAsia="ru-RU"/>
        </w:rPr>
        <w:t>Специальная физическая подготовка (СФП)</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Courier New" w:hAnsi="Times New Roman" w:cs="Times New Roman"/>
          <w:i/>
          <w:iCs/>
          <w:color w:val="000000"/>
          <w:sz w:val="28"/>
          <w:szCs w:val="28"/>
          <w:lang w:eastAsia="ru-RU"/>
        </w:rPr>
        <w:t>Бег</w:t>
      </w:r>
      <w:r w:rsidRPr="00FA5AB9">
        <w:rPr>
          <w:rFonts w:ascii="Times New Roman" w:eastAsia="Courier New" w:hAnsi="Times New Roman" w:cs="Times New Roman"/>
          <w:color w:val="000000"/>
          <w:sz w:val="28"/>
          <w:szCs w:val="28"/>
          <w:lang w:eastAsia="ru-RU"/>
        </w:rPr>
        <w:t xml:space="preserve"> с остановками и изменением направления. «Челночный» бег на 5,6 и 10 м (общий пробег за одну попытку 20-30 м). «Челночный» бег, но отрезок вначале пробегают лицом вперед, а затем спиной и т.д. По принципу</w:t>
      </w:r>
      <w:r w:rsidRPr="00FA5AB9">
        <w:rPr>
          <w:rFonts w:ascii="Times New Roman" w:eastAsia="Times New Roman" w:hAnsi="Times New Roman" w:cs="Times New Roman"/>
          <w:color w:val="000000"/>
          <w:sz w:val="28"/>
          <w:szCs w:val="28"/>
          <w:lang w:eastAsia="ru-RU"/>
        </w:rPr>
        <w:t xml:space="preserve">«челночного» бега передвижение приставными шагами. То же с </w:t>
      </w:r>
      <w:r w:rsidRPr="00FA5AB9">
        <w:rPr>
          <w:rFonts w:ascii="Times New Roman" w:eastAsia="Times New Roman" w:hAnsi="Times New Roman" w:cs="Times New Roman"/>
          <w:color w:val="000000"/>
          <w:sz w:val="28"/>
          <w:szCs w:val="28"/>
          <w:lang w:eastAsia="ru-RU"/>
        </w:rPr>
        <w:lastRenderedPageBreak/>
        <w:t>набивными мячами в руках (2-5 кг) в руках.</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color w:val="000000"/>
          <w:sz w:val="28"/>
          <w:szCs w:val="28"/>
          <w:lang w:eastAsia="ru-RU"/>
        </w:rPr>
        <w:t>Бег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w:t>
      </w:r>
      <w:r w:rsidRPr="00FA5AB9">
        <w:rPr>
          <w:rFonts w:ascii="Times New Roman" w:eastAsia="Times New Roman" w:hAnsi="Times New Roman" w:cs="Times New Roman"/>
          <w:color w:val="000000"/>
          <w:sz w:val="28"/>
          <w:szCs w:val="28"/>
          <w:lang w:eastAsia="ru-RU"/>
        </w:rPr>
        <w:softHyphen/>
        <w:t>вания и т.д. То же, но подают несколько сигналов; на каждый сигнал занимающиеся выполняют определенное действие.</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i/>
          <w:iCs/>
          <w:color w:val="000000"/>
          <w:sz w:val="28"/>
          <w:szCs w:val="28"/>
          <w:lang w:eastAsia="ru-RU"/>
        </w:rPr>
        <w:t>Подвижные игры:</w:t>
      </w:r>
      <w:r w:rsidRPr="00FA5AB9">
        <w:rPr>
          <w:rFonts w:ascii="Times New Roman" w:eastAsia="Times New Roman" w:hAnsi="Times New Roman" w:cs="Times New Roman"/>
          <w:color w:val="000000"/>
          <w:sz w:val="28"/>
          <w:szCs w:val="28"/>
          <w:lang w:eastAsia="ru-RU"/>
        </w:rPr>
        <w:t xml:space="preserve"> «День и ночь» (сигнал зрительный, исходные поло</w:t>
      </w:r>
      <w:r w:rsidRPr="00FA5AB9">
        <w:rPr>
          <w:rFonts w:ascii="Times New Roman" w:eastAsia="Times New Roman" w:hAnsi="Times New Roman" w:cs="Times New Roman"/>
          <w:color w:val="000000"/>
          <w:sz w:val="28"/>
          <w:szCs w:val="28"/>
          <w:lang w:eastAsia="ru-RU"/>
        </w:rPr>
        <w:softHyphen/>
        <w:t>жения самые различные), «Вызов», «Вызов номеров», «Попробуй уне</w:t>
      </w:r>
      <w:r w:rsidRPr="00FA5AB9">
        <w:rPr>
          <w:rFonts w:ascii="Times New Roman" w:eastAsia="Times New Roman" w:hAnsi="Times New Roman" w:cs="Times New Roman"/>
          <w:color w:val="000000"/>
          <w:sz w:val="28"/>
          <w:szCs w:val="28"/>
          <w:lang w:eastAsia="ru-RU"/>
        </w:rPr>
        <w:softHyphen/>
        <w:t>си», различные варианты игры «Салочки», специальные эстафеты с вы</w:t>
      </w:r>
      <w:r w:rsidRPr="00FA5AB9">
        <w:rPr>
          <w:rFonts w:ascii="Times New Roman" w:eastAsia="Times New Roman" w:hAnsi="Times New Roman" w:cs="Times New Roman"/>
          <w:color w:val="000000"/>
          <w:sz w:val="28"/>
          <w:szCs w:val="28"/>
          <w:lang w:eastAsia="ru-RU"/>
        </w:rPr>
        <w:softHyphen/>
        <w:t>полнением перечисленных заданий в разнообразных сочетаниях и с пре</w:t>
      </w:r>
      <w:r w:rsidRPr="00FA5AB9">
        <w:rPr>
          <w:rFonts w:ascii="Times New Roman" w:eastAsia="Times New Roman" w:hAnsi="Times New Roman" w:cs="Times New Roman"/>
          <w:color w:val="000000"/>
          <w:sz w:val="28"/>
          <w:szCs w:val="28"/>
          <w:lang w:eastAsia="ru-RU"/>
        </w:rPr>
        <w:softHyphen/>
        <w:t>одолением препятствий.</w:t>
      </w:r>
    </w:p>
    <w:p w:rsidR="00703536"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i/>
          <w:iCs/>
          <w:color w:val="000000"/>
          <w:sz w:val="28"/>
          <w:szCs w:val="28"/>
          <w:lang w:eastAsia="ru-RU"/>
        </w:rPr>
        <w:t>Упражнения для развития прыгучести.</w:t>
      </w:r>
      <w:r w:rsidRPr="00FA5AB9">
        <w:rPr>
          <w:rFonts w:ascii="Times New Roman" w:eastAsia="Times New Roman" w:hAnsi="Times New Roman" w:cs="Times New Roman"/>
          <w:color w:val="000000"/>
          <w:sz w:val="28"/>
          <w:szCs w:val="28"/>
          <w:lang w:eastAsia="ru-RU"/>
        </w:rPr>
        <w:t xml:space="preserve"> Приседание и резкое вып</w:t>
      </w:r>
      <w:r w:rsidRPr="00FA5AB9">
        <w:rPr>
          <w:rFonts w:ascii="Times New Roman" w:eastAsia="Times New Roman" w:hAnsi="Times New Roman" w:cs="Times New Roman"/>
          <w:color w:val="000000"/>
          <w:sz w:val="28"/>
          <w:szCs w:val="28"/>
          <w:lang w:eastAsia="ru-RU"/>
        </w:rPr>
        <w:softHyphen/>
        <w:t xml:space="preserve">рямление ног со взмахом руками вверх; то же с прыжком вверх; то же с набивным мячом (двумя) в руках (до 3 кг). </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color w:val="000000"/>
          <w:sz w:val="28"/>
          <w:szCs w:val="28"/>
          <w:lang w:eastAsia="ru-RU"/>
        </w:rPr>
        <w:t xml:space="preserve">Многократные </w:t>
      </w:r>
      <w:r w:rsidRPr="00FA5AB9">
        <w:rPr>
          <w:rFonts w:ascii="Times New Roman" w:eastAsia="Times New Roman" w:hAnsi="Times New Roman" w:cs="Times New Roman"/>
          <w:i/>
          <w:iCs/>
          <w:color w:val="000000"/>
          <w:sz w:val="28"/>
          <w:szCs w:val="28"/>
          <w:lang w:eastAsia="ru-RU"/>
        </w:rPr>
        <w:t>броски набивного мяча</w:t>
      </w:r>
      <w:r w:rsidRPr="00FA5AB9">
        <w:rPr>
          <w:rFonts w:ascii="Times New Roman" w:eastAsia="Times New Roman" w:hAnsi="Times New Roman" w:cs="Times New Roman"/>
          <w:color w:val="000000"/>
          <w:sz w:val="28"/>
          <w:szCs w:val="28"/>
          <w:lang w:eastAsia="ru-RU"/>
        </w:rPr>
        <w:t xml:space="preserve"> (1-2 кг) над собой в прыжке и ловля после приземления. Стоя на расстоянии 1-1,5 м от стены (щита) с набивным (баскетбольным) мячом в руках, в прыжке бросить мяч вверх о стенку, приземлиться, снова прыгнуть и поймать мяч, приземлиться и сно</w:t>
      </w:r>
      <w:r w:rsidRPr="00FA5AB9">
        <w:rPr>
          <w:rFonts w:ascii="Times New Roman" w:eastAsia="Times New Roman" w:hAnsi="Times New Roman" w:cs="Times New Roman"/>
          <w:color w:val="000000"/>
          <w:sz w:val="28"/>
          <w:szCs w:val="28"/>
          <w:lang w:eastAsia="ru-RU"/>
        </w:rPr>
        <w:softHyphen/>
        <w:t xml:space="preserve">ва в прыжке бросить и т.д. (выполняют ритмично, без лишних </w:t>
      </w:r>
      <w:proofErr w:type="spellStart"/>
      <w:r w:rsidRPr="00FA5AB9">
        <w:rPr>
          <w:rFonts w:ascii="Times New Roman" w:eastAsia="Times New Roman" w:hAnsi="Times New Roman" w:cs="Times New Roman"/>
          <w:color w:val="000000"/>
          <w:sz w:val="28"/>
          <w:szCs w:val="28"/>
          <w:lang w:eastAsia="ru-RU"/>
        </w:rPr>
        <w:t>доскоков</w:t>
      </w:r>
      <w:proofErr w:type="spellEnd"/>
      <w:r w:rsidRPr="00FA5AB9">
        <w:rPr>
          <w:rFonts w:ascii="Times New Roman" w:eastAsia="Times New Roman" w:hAnsi="Times New Roman" w:cs="Times New Roman"/>
          <w:color w:val="000000"/>
          <w:sz w:val="28"/>
          <w:szCs w:val="28"/>
          <w:lang w:eastAsia="ru-RU"/>
        </w:rPr>
        <w:t>). То же, но без касания мячом стены (с 14 лет – прыжки на одной ноге).</w:t>
      </w:r>
    </w:p>
    <w:p w:rsidR="003A2E83" w:rsidRPr="00FA5AB9" w:rsidRDefault="003A2E83" w:rsidP="00703536">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Courier New" w:hAnsi="Times New Roman" w:cs="Times New Roman"/>
          <w:i/>
          <w:iCs/>
          <w:color w:val="000000"/>
          <w:sz w:val="28"/>
          <w:szCs w:val="28"/>
          <w:lang w:eastAsia="ru-RU"/>
        </w:rPr>
        <w:t>Прыжки</w:t>
      </w:r>
      <w:r w:rsidRPr="00FA5AB9">
        <w:rPr>
          <w:rFonts w:ascii="Times New Roman" w:eastAsia="Courier New" w:hAnsi="Times New Roman" w:cs="Times New Roman"/>
          <w:color w:val="000000"/>
          <w:sz w:val="28"/>
          <w:szCs w:val="28"/>
          <w:lang w:eastAsia="ru-RU"/>
        </w:rPr>
        <w:t xml:space="preserve"> на одной и на обеих ногах на месте и в движении лицом впе</w:t>
      </w:r>
      <w:r w:rsidRPr="00FA5AB9">
        <w:rPr>
          <w:rFonts w:ascii="Times New Roman" w:eastAsia="Courier New" w:hAnsi="Times New Roman" w:cs="Times New Roman"/>
          <w:color w:val="000000"/>
          <w:sz w:val="28"/>
          <w:szCs w:val="28"/>
          <w:lang w:eastAsia="ru-RU"/>
        </w:rPr>
        <w:softHyphen/>
        <w:t>ред, боком и спиной вперед. Прыжки на одной и обеих ногах с преодо</w:t>
      </w:r>
      <w:r w:rsidRPr="00FA5AB9">
        <w:rPr>
          <w:rFonts w:ascii="Times New Roman" w:eastAsia="Courier New" w:hAnsi="Times New Roman" w:cs="Times New Roman"/>
          <w:color w:val="000000"/>
          <w:sz w:val="28"/>
          <w:szCs w:val="28"/>
          <w:lang w:eastAsia="ru-RU"/>
        </w:rPr>
        <w:softHyphen/>
        <w:t>лением препятствий (набивные мячи и т.п.). Прыжки с места вперед, назад, вправо, вл</w:t>
      </w:r>
      <w:r w:rsidR="00703536">
        <w:rPr>
          <w:rFonts w:ascii="Times New Roman" w:eastAsia="Courier New" w:hAnsi="Times New Roman" w:cs="Times New Roman"/>
          <w:color w:val="000000"/>
          <w:sz w:val="28"/>
          <w:szCs w:val="28"/>
          <w:lang w:eastAsia="ru-RU"/>
        </w:rPr>
        <w:t>ево, отталкиваясь обеими ногами</w:t>
      </w:r>
      <w:r w:rsidR="00703536">
        <w:rPr>
          <w:rFonts w:ascii="Times New Roman" w:eastAsia="Times New Roman" w:hAnsi="Times New Roman" w:cs="Times New Roman"/>
          <w:color w:val="000000"/>
          <w:sz w:val="28"/>
          <w:szCs w:val="28"/>
          <w:lang w:eastAsia="ru-RU"/>
        </w:rPr>
        <w:t>. П</w:t>
      </w:r>
      <w:r w:rsidRPr="00FA5AB9">
        <w:rPr>
          <w:rFonts w:ascii="Times New Roman" w:eastAsia="Times New Roman" w:hAnsi="Times New Roman" w:cs="Times New Roman"/>
          <w:color w:val="000000"/>
          <w:sz w:val="28"/>
          <w:szCs w:val="28"/>
          <w:lang w:eastAsia="ru-RU"/>
        </w:rPr>
        <w:t xml:space="preserve">рыжки со скакалкой, разнообразные подскоки. Многократные прыжки с места и с разбега в сочетании с ударом по мячу. </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i/>
          <w:iCs/>
          <w:color w:val="000000"/>
          <w:sz w:val="28"/>
          <w:szCs w:val="28"/>
          <w:lang w:eastAsia="ru-RU"/>
        </w:rPr>
        <w:t>Упражнения для развития качеств, необходимых при выполнении приема и передач мяча.</w:t>
      </w:r>
      <w:r w:rsidRPr="00FA5AB9">
        <w:rPr>
          <w:rFonts w:ascii="Times New Roman" w:eastAsia="Times New Roman" w:hAnsi="Times New Roman" w:cs="Times New Roman"/>
          <w:color w:val="000000"/>
          <w:sz w:val="28"/>
          <w:szCs w:val="28"/>
          <w:lang w:eastAsia="ru-RU"/>
        </w:rPr>
        <w:t xml:space="preserve"> Сгибание и разгибание рук в лучезапястных сус</w:t>
      </w:r>
      <w:r w:rsidRPr="00FA5AB9">
        <w:rPr>
          <w:rFonts w:ascii="Times New Roman" w:eastAsia="Times New Roman" w:hAnsi="Times New Roman" w:cs="Times New Roman"/>
          <w:color w:val="000000"/>
          <w:sz w:val="28"/>
          <w:szCs w:val="28"/>
          <w:lang w:eastAsia="ru-RU"/>
        </w:rPr>
        <w:softHyphen/>
        <w:t xml:space="preserve">тавах, </w:t>
      </w:r>
      <w:r w:rsidRPr="00FA5AB9">
        <w:rPr>
          <w:rFonts w:ascii="Times New Roman" w:eastAsia="Times New Roman" w:hAnsi="Times New Roman" w:cs="Times New Roman"/>
          <w:color w:val="000000"/>
          <w:sz w:val="28"/>
          <w:szCs w:val="28"/>
          <w:lang w:eastAsia="ru-RU"/>
        </w:rPr>
        <w:lastRenderedPageBreak/>
        <w:t>круговые движения кистями, сжимание и разжимание пальцев рук в положении руки вперед, в стороны, вверх (на месте и в сочетании с различными перемещениями).</w:t>
      </w:r>
    </w:p>
    <w:p w:rsidR="00703536"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Courier New" w:hAnsi="Times New Roman" w:cs="Times New Roman"/>
          <w:color w:val="000000"/>
          <w:sz w:val="28"/>
          <w:szCs w:val="28"/>
          <w:lang w:eastAsia="ru-RU"/>
        </w:rPr>
        <w:t>Из упора, стоя у стены одновременное и попеременное сгибание луче</w:t>
      </w:r>
      <w:r w:rsidRPr="00FA5AB9">
        <w:rPr>
          <w:rFonts w:ascii="Times New Roman" w:eastAsia="Courier New" w:hAnsi="Times New Roman" w:cs="Times New Roman"/>
          <w:color w:val="000000"/>
          <w:sz w:val="28"/>
          <w:szCs w:val="28"/>
          <w:lang w:eastAsia="ru-RU"/>
        </w:rPr>
        <w:softHyphen/>
        <w:t>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о стену пальцами. От</w:t>
      </w:r>
      <w:r w:rsidRPr="00FA5AB9">
        <w:rPr>
          <w:rFonts w:ascii="Times New Roman" w:eastAsia="Courier New" w:hAnsi="Times New Roman" w:cs="Times New Roman"/>
          <w:color w:val="000000"/>
          <w:sz w:val="28"/>
          <w:szCs w:val="28"/>
          <w:lang w:eastAsia="ru-RU"/>
        </w:rPr>
        <w:softHyphen/>
        <w:t>талкивание ладонями и пальцами от стены двумя руками одновременно и попеременно правой и левой рукой. Из упора присев, разгибаясь вперед вверх, перейти в упор лежа (при</w:t>
      </w:r>
      <w:r w:rsidRPr="00FA5AB9">
        <w:rPr>
          <w:rFonts w:ascii="Times New Roman" w:eastAsia="Times New Roman" w:hAnsi="Times New Roman" w:cs="Times New Roman"/>
          <w:color w:val="000000"/>
          <w:sz w:val="28"/>
          <w:szCs w:val="28"/>
          <w:lang w:eastAsia="ru-RU"/>
        </w:rPr>
        <w:t xml:space="preserve">касании пола руки согнуть). </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color w:val="000000"/>
          <w:sz w:val="28"/>
          <w:szCs w:val="28"/>
          <w:lang w:eastAsia="ru-RU"/>
        </w:rPr>
        <w:t>Многократные броски набивного мяча от груди двумя руками (впе</w:t>
      </w:r>
      <w:r w:rsidRPr="00FA5AB9">
        <w:rPr>
          <w:rFonts w:ascii="Times New Roman" w:eastAsia="Times New Roman" w:hAnsi="Times New Roman" w:cs="Times New Roman"/>
          <w:color w:val="000000"/>
          <w:sz w:val="28"/>
          <w:szCs w:val="28"/>
          <w:lang w:eastAsia="ru-RU"/>
        </w:rPr>
        <w:softHyphen/>
        <w:t>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w:t>
      </w:r>
      <w:r w:rsidRPr="00FA5AB9">
        <w:rPr>
          <w:rFonts w:ascii="Times New Roman" w:eastAsia="Times New Roman" w:hAnsi="Times New Roman" w:cs="Times New Roman"/>
          <w:color w:val="000000"/>
          <w:sz w:val="28"/>
          <w:szCs w:val="28"/>
          <w:lang w:eastAsia="ru-RU"/>
        </w:rPr>
        <w:softHyphen/>
        <w:t>кратные передачи баскетбольного (гандбольного, футбольного) мяча о стену и ловля его. Поочередные броски и ловля набивных и баскетболь</w:t>
      </w:r>
      <w:r w:rsidRPr="00FA5AB9">
        <w:rPr>
          <w:rFonts w:ascii="Times New Roman" w:eastAsia="Times New Roman" w:hAnsi="Times New Roman" w:cs="Times New Roman"/>
          <w:color w:val="000000"/>
          <w:sz w:val="28"/>
          <w:szCs w:val="28"/>
          <w:lang w:eastAsia="ru-RU"/>
        </w:rPr>
        <w:softHyphen/>
        <w:t>ных мячей, которые со всех сторон бросают занимающемуся партнеры. Ведение баскетбольного мяча ударом о площадку. Упражнения с ганте</w:t>
      </w:r>
      <w:r w:rsidRPr="00FA5AB9">
        <w:rPr>
          <w:rFonts w:ascii="Times New Roman" w:eastAsia="Times New Roman" w:hAnsi="Times New Roman" w:cs="Times New Roman"/>
          <w:color w:val="000000"/>
          <w:sz w:val="28"/>
          <w:szCs w:val="28"/>
          <w:lang w:eastAsia="ru-RU"/>
        </w:rPr>
        <w:softHyphen/>
        <w:t>лями для кистей рук. Сжимание тен</w:t>
      </w:r>
      <w:r w:rsidRPr="00FA5AB9">
        <w:rPr>
          <w:rFonts w:ascii="Times New Roman" w:eastAsia="Times New Roman" w:hAnsi="Times New Roman" w:cs="Times New Roman"/>
          <w:color w:val="000000"/>
          <w:sz w:val="28"/>
          <w:szCs w:val="28"/>
          <w:lang w:eastAsia="ru-RU"/>
        </w:rPr>
        <w:softHyphen/>
        <w:t>нисного (резинового) мяча. Многократные волейбольные передачи на</w:t>
      </w:r>
      <w:r w:rsidRPr="00FA5AB9">
        <w:rPr>
          <w:rFonts w:ascii="Times New Roman" w:eastAsia="Times New Roman" w:hAnsi="Times New Roman" w:cs="Times New Roman"/>
          <w:color w:val="000000"/>
          <w:sz w:val="28"/>
          <w:szCs w:val="28"/>
          <w:lang w:eastAsia="ru-RU"/>
        </w:rPr>
        <w:softHyphen/>
        <w:t>бивного, гандбольного, футбольного, баскетбольного мячей в стену. Многократные передачи волейбольного мяча в стену, постепенно уве</w:t>
      </w:r>
      <w:r w:rsidRPr="00FA5AB9">
        <w:rPr>
          <w:rFonts w:ascii="Times New Roman" w:eastAsia="Times New Roman" w:hAnsi="Times New Roman" w:cs="Times New Roman"/>
          <w:color w:val="000000"/>
          <w:sz w:val="28"/>
          <w:szCs w:val="28"/>
          <w:lang w:eastAsia="ru-RU"/>
        </w:rPr>
        <w:softHyphen/>
        <w:t>личивая расстояние до нее. Многократные передачи волейбольного мяча на дальность (с набрасывания партнера).</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i/>
          <w:iCs/>
          <w:color w:val="000000"/>
          <w:sz w:val="28"/>
          <w:szCs w:val="28"/>
          <w:lang w:eastAsia="ru-RU"/>
        </w:rPr>
        <w:t>Упражнения для развития качеств</w:t>
      </w:r>
      <w:r w:rsidRPr="00FA5AB9">
        <w:rPr>
          <w:rFonts w:ascii="Times New Roman" w:eastAsia="Times New Roman" w:hAnsi="Times New Roman" w:cs="Times New Roman"/>
          <w:color w:val="000000"/>
          <w:sz w:val="28"/>
          <w:szCs w:val="28"/>
          <w:lang w:eastAsia="ru-RU"/>
        </w:rPr>
        <w:t xml:space="preserve">, </w:t>
      </w:r>
      <w:r w:rsidRPr="00FA5AB9">
        <w:rPr>
          <w:rFonts w:ascii="Times New Roman" w:eastAsia="Times New Roman" w:hAnsi="Times New Roman" w:cs="Times New Roman"/>
          <w:i/>
          <w:iCs/>
          <w:color w:val="000000"/>
          <w:sz w:val="28"/>
          <w:szCs w:val="28"/>
          <w:lang w:eastAsia="ru-RU"/>
        </w:rPr>
        <w:t>необходимых при выполнении подач</w:t>
      </w:r>
      <w:r w:rsidRPr="00FA5AB9">
        <w:rPr>
          <w:rFonts w:ascii="Times New Roman" w:eastAsia="Times New Roman" w:hAnsi="Times New Roman" w:cs="Times New Roman"/>
          <w:color w:val="000000"/>
          <w:sz w:val="28"/>
          <w:szCs w:val="28"/>
          <w:lang w:eastAsia="ru-RU"/>
        </w:rPr>
        <w:t>. Круговые движения руками в плечевых суставах с большой амп</w:t>
      </w:r>
      <w:r w:rsidRPr="00FA5AB9">
        <w:rPr>
          <w:rFonts w:ascii="Times New Roman" w:eastAsia="Times New Roman" w:hAnsi="Times New Roman" w:cs="Times New Roman"/>
          <w:color w:val="000000"/>
          <w:sz w:val="28"/>
          <w:szCs w:val="28"/>
          <w:lang w:eastAsia="ru-RU"/>
        </w:rPr>
        <w:softHyphen/>
        <w:t>литудой и максимальной быстротой.</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Courier New" w:hAnsi="Times New Roman" w:cs="Times New Roman"/>
          <w:color w:val="000000"/>
          <w:sz w:val="28"/>
          <w:szCs w:val="28"/>
          <w:lang w:eastAsia="ru-RU"/>
        </w:rPr>
        <w:t xml:space="preserve">Упражнения с набивным мячом. Броски мяча двумя руками из-за головы </w:t>
      </w:r>
      <w:r w:rsidRPr="00FA5AB9">
        <w:rPr>
          <w:rFonts w:ascii="Times New Roman" w:eastAsia="Times New Roman" w:hAnsi="Times New Roman" w:cs="Times New Roman"/>
          <w:color w:val="000000"/>
          <w:sz w:val="28"/>
          <w:szCs w:val="28"/>
          <w:lang w:eastAsia="ru-RU"/>
        </w:rPr>
        <w:t xml:space="preserve">с </w:t>
      </w:r>
      <w:proofErr w:type="spellStart"/>
      <w:r w:rsidRPr="00FA5AB9">
        <w:rPr>
          <w:rFonts w:ascii="Times New Roman" w:eastAsia="Times New Roman" w:hAnsi="Times New Roman" w:cs="Times New Roman"/>
          <w:color w:val="000000"/>
          <w:sz w:val="28"/>
          <w:szCs w:val="28"/>
          <w:lang w:eastAsia="ru-RU"/>
        </w:rPr>
        <w:t>максимальнымпрогибанием</w:t>
      </w:r>
      <w:proofErr w:type="spellEnd"/>
      <w:r w:rsidRPr="00FA5AB9">
        <w:rPr>
          <w:rFonts w:ascii="Times New Roman" w:eastAsia="Times New Roman" w:hAnsi="Times New Roman" w:cs="Times New Roman"/>
          <w:color w:val="000000"/>
          <w:sz w:val="28"/>
          <w:szCs w:val="28"/>
          <w:lang w:eastAsia="ru-RU"/>
        </w:rPr>
        <w:t xml:space="preserve"> при замахе. Броски мяча снизу одной и двумя руками. Броски мяча одной рукой над головой: правой рукой влево, левой – вправо. Броски набивного мяча (1 кг) через сетку, расстояние </w:t>
      </w:r>
      <w:r w:rsidRPr="00FA5AB9">
        <w:rPr>
          <w:rFonts w:ascii="Times New Roman" w:eastAsia="Times New Roman" w:hAnsi="Times New Roman" w:cs="Times New Roman"/>
          <w:i/>
          <w:iCs/>
          <w:color w:val="000000"/>
          <w:sz w:val="28"/>
          <w:szCs w:val="28"/>
          <w:lang w:eastAsia="ru-RU"/>
        </w:rPr>
        <w:t>4-6</w:t>
      </w:r>
      <w:r w:rsidRPr="00FA5AB9">
        <w:rPr>
          <w:rFonts w:ascii="Times New Roman" w:eastAsia="Times New Roman" w:hAnsi="Times New Roman" w:cs="Times New Roman"/>
          <w:color w:val="000000"/>
          <w:sz w:val="28"/>
          <w:szCs w:val="28"/>
          <w:lang w:eastAsia="ru-RU"/>
        </w:rPr>
        <w:t xml:space="preserve"> м. С </w:t>
      </w:r>
      <w:r w:rsidRPr="00FA5AB9">
        <w:rPr>
          <w:rFonts w:ascii="Times New Roman" w:eastAsia="Times New Roman" w:hAnsi="Times New Roman" w:cs="Times New Roman"/>
          <w:color w:val="000000"/>
          <w:sz w:val="28"/>
          <w:szCs w:val="28"/>
          <w:lang w:eastAsia="ru-RU"/>
        </w:rPr>
        <w:lastRenderedPageBreak/>
        <w:t>набивным мячом в руках у стены (2-3 м) в ответ на сигнал бросок снизу, сверху. Бросок гандбольного мяча через сетку из-за лицевой линии в преде</w:t>
      </w:r>
      <w:r w:rsidRPr="00FA5AB9">
        <w:rPr>
          <w:rFonts w:ascii="Times New Roman" w:eastAsia="Times New Roman" w:hAnsi="Times New Roman" w:cs="Times New Roman"/>
          <w:color w:val="000000"/>
          <w:sz w:val="28"/>
          <w:szCs w:val="28"/>
          <w:lang w:eastAsia="ru-RU"/>
        </w:rPr>
        <w:softHyphen/>
        <w:t>лах площадки и на точность в зоны. То же, но после перемещения от сетки.</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color w:val="000000"/>
          <w:sz w:val="28"/>
          <w:szCs w:val="28"/>
          <w:lang w:eastAsia="ru-RU"/>
        </w:rPr>
        <w:t xml:space="preserve">Упражнения с волейбольным мячом (выполняют многократно подряд). </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Courier New" w:hAnsi="Times New Roman" w:cs="Times New Roman"/>
          <w:i/>
          <w:iCs/>
          <w:color w:val="000000"/>
          <w:sz w:val="28"/>
          <w:szCs w:val="28"/>
          <w:lang w:eastAsia="ru-RU"/>
        </w:rPr>
        <w:t>Упражнения для развития качеств, необходимых при выполнении напа</w:t>
      </w:r>
      <w:r w:rsidRPr="00FA5AB9">
        <w:rPr>
          <w:rFonts w:ascii="Times New Roman" w:eastAsia="Courier New" w:hAnsi="Times New Roman" w:cs="Times New Roman"/>
          <w:i/>
          <w:iCs/>
          <w:color w:val="000000"/>
          <w:sz w:val="28"/>
          <w:szCs w:val="28"/>
          <w:lang w:eastAsia="ru-RU"/>
        </w:rPr>
        <w:softHyphen/>
        <w:t>дающих ударов.</w:t>
      </w:r>
      <w:r w:rsidRPr="00FA5AB9">
        <w:rPr>
          <w:rFonts w:ascii="Times New Roman" w:eastAsia="Courier New" w:hAnsi="Times New Roman" w:cs="Times New Roman"/>
          <w:color w:val="000000"/>
          <w:sz w:val="28"/>
          <w:szCs w:val="28"/>
          <w:lang w:eastAsia="ru-RU"/>
        </w:rPr>
        <w:t xml:space="preserve"> Броски набивного мяча из-за головы двумя руками с актив</w:t>
      </w:r>
      <w:r w:rsidRPr="00FA5AB9">
        <w:rPr>
          <w:rFonts w:ascii="Times New Roman" w:eastAsia="Courier New" w:hAnsi="Times New Roman" w:cs="Times New Roman"/>
          <w:color w:val="000000"/>
          <w:sz w:val="28"/>
          <w:szCs w:val="28"/>
          <w:lang w:eastAsia="ru-RU"/>
        </w:rPr>
        <w:softHyphen/>
        <w:t xml:space="preserve">ным движением кистей 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 Соревнование на точность метания малых мячей. Совершенствование ударного движения нападающих ударов по мячу, </w:t>
      </w:r>
      <w:r w:rsidRPr="00FA5AB9">
        <w:rPr>
          <w:rFonts w:ascii="Times New Roman" w:eastAsia="Times New Roman" w:hAnsi="Times New Roman" w:cs="Times New Roman"/>
          <w:color w:val="000000"/>
          <w:sz w:val="28"/>
          <w:szCs w:val="28"/>
          <w:lang w:eastAsia="ru-RU"/>
        </w:rPr>
        <w:t>ук</w:t>
      </w:r>
      <w:r w:rsidRPr="00FA5AB9">
        <w:rPr>
          <w:rFonts w:ascii="Times New Roman" w:eastAsia="Times New Roman" w:hAnsi="Times New Roman" w:cs="Times New Roman"/>
          <w:color w:val="000000"/>
          <w:sz w:val="28"/>
          <w:szCs w:val="28"/>
          <w:lang w:eastAsia="ru-RU"/>
        </w:rPr>
        <w:softHyphen/>
        <w:t xml:space="preserve">репленному на резиновых амортизаторах. </w:t>
      </w:r>
    </w:p>
    <w:p w:rsidR="003A2E83" w:rsidRPr="00FA5AB9" w:rsidRDefault="003A2E83" w:rsidP="003A2E83">
      <w:pPr>
        <w:autoSpaceDE w:val="0"/>
        <w:autoSpaceDN w:val="0"/>
        <w:adjustRightInd w:val="0"/>
        <w:spacing w:after="0" w:line="360" w:lineRule="auto"/>
        <w:ind w:firstLine="567"/>
        <w:jc w:val="both"/>
        <w:rPr>
          <w:rFonts w:ascii="Times New Roman" w:eastAsia="Courier New" w:hAnsi="Times New Roman" w:cs="Times New Roman"/>
          <w:color w:val="000000"/>
          <w:sz w:val="28"/>
          <w:szCs w:val="28"/>
          <w:lang w:eastAsia="ru-RU"/>
        </w:rPr>
      </w:pPr>
      <w:r w:rsidRPr="00FA5AB9">
        <w:rPr>
          <w:rFonts w:ascii="Times New Roman" w:eastAsia="Courier New" w:hAnsi="Times New Roman" w:cs="Times New Roman"/>
          <w:i/>
          <w:iCs/>
          <w:color w:val="000000"/>
          <w:sz w:val="28"/>
          <w:szCs w:val="28"/>
          <w:lang w:eastAsia="ru-RU"/>
        </w:rPr>
        <w:t>Упражнения для развития качеств</w:t>
      </w:r>
      <w:r w:rsidRPr="00FA5AB9">
        <w:rPr>
          <w:rFonts w:ascii="Times New Roman" w:eastAsia="Courier New" w:hAnsi="Times New Roman" w:cs="Times New Roman"/>
          <w:color w:val="000000"/>
          <w:sz w:val="28"/>
          <w:szCs w:val="28"/>
          <w:lang w:eastAsia="ru-RU"/>
        </w:rPr>
        <w:t xml:space="preserve">, </w:t>
      </w:r>
      <w:r w:rsidRPr="00FA5AB9">
        <w:rPr>
          <w:rFonts w:ascii="Times New Roman" w:eastAsia="Courier New" w:hAnsi="Times New Roman" w:cs="Times New Roman"/>
          <w:i/>
          <w:iCs/>
          <w:color w:val="000000"/>
          <w:sz w:val="28"/>
          <w:szCs w:val="28"/>
          <w:lang w:eastAsia="ru-RU"/>
        </w:rPr>
        <w:t xml:space="preserve">необходимых при </w:t>
      </w:r>
      <w:r w:rsidRPr="00FA5AB9">
        <w:rPr>
          <w:rFonts w:ascii="Times New Roman" w:eastAsia="Courier New" w:hAnsi="Times New Roman" w:cs="Times New Roman"/>
          <w:b/>
          <w:bCs/>
          <w:i/>
          <w:iCs/>
          <w:color w:val="000000"/>
          <w:sz w:val="28"/>
          <w:szCs w:val="28"/>
          <w:lang w:eastAsia="ru-RU"/>
        </w:rPr>
        <w:t>блокировании</w:t>
      </w:r>
      <w:r w:rsidRPr="00FA5AB9">
        <w:rPr>
          <w:rFonts w:ascii="Times New Roman" w:eastAsia="Courier New" w:hAnsi="Times New Roman" w:cs="Times New Roman"/>
          <w:b/>
          <w:bCs/>
          <w:color w:val="000000"/>
          <w:sz w:val="28"/>
          <w:szCs w:val="28"/>
          <w:lang w:eastAsia="ru-RU"/>
        </w:rPr>
        <w:t xml:space="preserve">. </w:t>
      </w:r>
      <w:r w:rsidRPr="00FA5AB9">
        <w:rPr>
          <w:rFonts w:ascii="Times New Roman" w:eastAsia="Courier New" w:hAnsi="Times New Roman" w:cs="Times New Roman"/>
          <w:color w:val="000000"/>
          <w:sz w:val="28"/>
          <w:szCs w:val="28"/>
          <w:lang w:eastAsia="ru-RU"/>
        </w:rPr>
        <w:t xml:space="preserve">Прыжковые упражнения, описанные ранее, в сочетании с подниманием рук вверх с касанием подвешенного набивного мяча. </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Courier New" w:hAnsi="Times New Roman" w:cs="Times New Roman"/>
          <w:color w:val="000000"/>
          <w:sz w:val="28"/>
          <w:szCs w:val="28"/>
          <w:lang w:eastAsia="ru-RU"/>
        </w:rPr>
        <w:softHyphen/>
      </w:r>
      <w:r w:rsidRPr="00FA5AB9">
        <w:rPr>
          <w:rFonts w:ascii="Times New Roman" w:eastAsia="Times New Roman" w:hAnsi="Times New Roman" w:cs="Times New Roman"/>
          <w:color w:val="000000"/>
          <w:sz w:val="28"/>
          <w:szCs w:val="28"/>
          <w:lang w:eastAsia="ru-RU"/>
        </w:rPr>
        <w:t>Стоя у стены (щита) с баскетбольным мячом в руках, подбросить мяч вверх, подпрыгнуть и двумя руками (ладонями) отбить его в стену; призем</w:t>
      </w:r>
      <w:r w:rsidRPr="00FA5AB9">
        <w:rPr>
          <w:rFonts w:ascii="Times New Roman" w:eastAsia="Times New Roman" w:hAnsi="Times New Roman" w:cs="Times New Roman"/>
          <w:color w:val="000000"/>
          <w:sz w:val="28"/>
          <w:szCs w:val="28"/>
          <w:lang w:eastAsia="ru-RU"/>
        </w:rPr>
        <w:softHyphen/>
        <w:t>лившись, поймать мяч и т.д. Партнер с мячом может менять высоту подбра</w:t>
      </w:r>
      <w:r w:rsidRPr="00FA5AB9">
        <w:rPr>
          <w:rFonts w:ascii="Times New Roman" w:eastAsia="Times New Roman" w:hAnsi="Times New Roman" w:cs="Times New Roman"/>
          <w:color w:val="000000"/>
          <w:sz w:val="28"/>
          <w:szCs w:val="28"/>
          <w:lang w:eastAsia="ru-RU"/>
        </w:rPr>
        <w:softHyphen/>
        <w:t>сывания, выполнять отвлекающие и обманные движения: замах и движение на бросок, но в последний момент мяч задерживает в руках и тут же подбра</w:t>
      </w:r>
      <w:r w:rsidRPr="00FA5AB9">
        <w:rPr>
          <w:rFonts w:ascii="Times New Roman" w:eastAsia="Times New Roman" w:hAnsi="Times New Roman" w:cs="Times New Roman"/>
          <w:color w:val="000000"/>
          <w:sz w:val="28"/>
          <w:szCs w:val="28"/>
          <w:lang w:eastAsia="ru-RU"/>
        </w:rPr>
        <w:softHyphen/>
        <w:t>сывает на различную высоту и т.п. То же, поворот блокирующего по сигна</w:t>
      </w:r>
      <w:r w:rsidRPr="00FA5AB9">
        <w:rPr>
          <w:rFonts w:ascii="Times New Roman" w:eastAsia="Times New Roman" w:hAnsi="Times New Roman" w:cs="Times New Roman"/>
          <w:color w:val="000000"/>
          <w:sz w:val="28"/>
          <w:szCs w:val="28"/>
          <w:lang w:eastAsia="ru-RU"/>
        </w:rPr>
        <w:softHyphen/>
        <w:t xml:space="preserve">лу партнера – вначале мяч подбрасывают после поворота, затем во время поворота и до поворота. </w:t>
      </w:r>
    </w:p>
    <w:p w:rsidR="003A2E83" w:rsidRPr="00FA5AB9"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Courier New" w:hAnsi="Times New Roman" w:cs="Times New Roman"/>
          <w:color w:val="000000"/>
          <w:sz w:val="28"/>
          <w:szCs w:val="28"/>
          <w:lang w:eastAsia="ru-RU"/>
        </w:rPr>
        <w:t>Передвижение вдоль сетки лицом к ней приставными шагами правым и левым боком вперед, остановка и принятие исходного положения для блокирования. Передвижение вдоль сетки, остановка и прыжок вверх</w:t>
      </w:r>
      <w:r w:rsidRPr="00FA5AB9">
        <w:rPr>
          <w:rFonts w:ascii="Times New Roman" w:eastAsia="Times New Roman" w:hAnsi="Times New Roman" w:cs="Times New Roman"/>
          <w:color w:val="000000"/>
          <w:sz w:val="28"/>
          <w:szCs w:val="28"/>
          <w:lang w:eastAsia="ru-RU"/>
        </w:rPr>
        <w:t xml:space="preserve">с выносом рук над сеткой. То же, но остановку и прыжок выполняют по сигналу. </w:t>
      </w:r>
    </w:p>
    <w:p w:rsidR="003A2E83" w:rsidRDefault="003A2E83" w:rsidP="003A2E83">
      <w:pPr>
        <w:widowControl w:val="0"/>
        <w:tabs>
          <w:tab w:val="left" w:pos="0"/>
        </w:tabs>
        <w:spacing w:after="0" w:line="360" w:lineRule="auto"/>
        <w:ind w:right="-1" w:firstLine="567"/>
        <w:jc w:val="both"/>
        <w:rPr>
          <w:rFonts w:ascii="Times New Roman" w:eastAsia="Times New Roman" w:hAnsi="Times New Roman" w:cs="Times New Roman"/>
          <w:color w:val="000000"/>
          <w:sz w:val="28"/>
          <w:szCs w:val="28"/>
          <w:lang w:eastAsia="ru-RU"/>
        </w:rPr>
      </w:pPr>
      <w:r w:rsidRPr="00FA5AB9">
        <w:rPr>
          <w:rFonts w:ascii="Times New Roman" w:eastAsia="Times New Roman" w:hAnsi="Times New Roman" w:cs="Times New Roman"/>
          <w:color w:val="000000"/>
          <w:sz w:val="28"/>
          <w:szCs w:val="28"/>
          <w:lang w:eastAsia="ru-RU"/>
        </w:rPr>
        <w:t xml:space="preserve">Нападающий с набивным мячом перемещается вдоль сетки, выполняет остановки и в прыжке подбрасывает мяч над собой. </w:t>
      </w:r>
      <w:r>
        <w:rPr>
          <w:rFonts w:ascii="Times New Roman" w:eastAsia="Times New Roman" w:hAnsi="Times New Roman" w:cs="Times New Roman"/>
          <w:color w:val="000000"/>
          <w:sz w:val="28"/>
          <w:szCs w:val="28"/>
          <w:lang w:eastAsia="ru-RU"/>
        </w:rPr>
        <w:br w:type="page"/>
      </w:r>
    </w:p>
    <w:p w:rsidR="004B2D7C" w:rsidRPr="004B2D7C" w:rsidRDefault="004B2D7C" w:rsidP="004B2D7C">
      <w:pPr>
        <w:autoSpaceDE w:val="0"/>
        <w:autoSpaceDN w:val="0"/>
        <w:adjustRightInd w:val="0"/>
        <w:spacing w:after="0" w:line="360" w:lineRule="auto"/>
        <w:jc w:val="center"/>
        <w:rPr>
          <w:rFonts w:ascii="Times New Roman" w:eastAsia="Calibri" w:hAnsi="Times New Roman" w:cs="Times New Roman"/>
          <w:color w:val="000000"/>
          <w:sz w:val="28"/>
          <w:szCs w:val="28"/>
        </w:rPr>
      </w:pPr>
      <w:r w:rsidRPr="004B2D7C">
        <w:rPr>
          <w:rFonts w:ascii="Times New Roman" w:eastAsia="Calibri" w:hAnsi="Times New Roman" w:cs="Times New Roman"/>
          <w:b/>
          <w:bCs/>
          <w:color w:val="000000"/>
          <w:sz w:val="28"/>
          <w:szCs w:val="28"/>
        </w:rPr>
        <w:lastRenderedPageBreak/>
        <w:t>2.1.3. Избранный вид спорта</w:t>
      </w:r>
    </w:p>
    <w:p w:rsidR="004B2D7C" w:rsidRPr="004B2D7C" w:rsidRDefault="004B2D7C" w:rsidP="004B2D7C">
      <w:pPr>
        <w:autoSpaceDE w:val="0"/>
        <w:autoSpaceDN w:val="0"/>
        <w:adjustRightInd w:val="0"/>
        <w:spacing w:after="0" w:line="360" w:lineRule="auto"/>
        <w:jc w:val="center"/>
        <w:rPr>
          <w:rFonts w:ascii="Times New Roman" w:eastAsia="Calibri" w:hAnsi="Times New Roman" w:cs="Times New Roman"/>
          <w:color w:val="000000"/>
          <w:sz w:val="28"/>
          <w:szCs w:val="28"/>
        </w:rPr>
      </w:pPr>
      <w:r w:rsidRPr="004B2D7C">
        <w:rPr>
          <w:rFonts w:ascii="Times New Roman" w:eastAsia="Calibri" w:hAnsi="Times New Roman" w:cs="Times New Roman"/>
          <w:b/>
          <w:bCs/>
          <w:color w:val="000000"/>
          <w:sz w:val="28"/>
          <w:szCs w:val="28"/>
        </w:rPr>
        <w:t>Техническая подготовка</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Техническая подготовка направлена на обучение спортсмена технике движений и доведение их до совершенства. </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Что касается  методов, применяемых в процессе технической подготовки, то их рассматривают применительно к каждому этапу обучения технике. </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Первый этап – ознакомление с разучиваемым приемом. Здесь используют показ и объяснение. Личный показ тренер–преподаватель дополняет демонстрацией наглядных пособий, видеоматериалов. Обычно показ чередуют с объяснением, который должен быть образным и кратким. Кроме того, занимающиеся пытаются пробно выполнить технический прием. </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Пробные попытки формируют первые двигательные ощущения, которые имеют большое значение в создании правильного представления о разучиваемом движении. </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Второй этап – изучение приема в упрощенных условиях. Здесь применяются следующие методы: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1. Метод целостного обучения. При целостном разучивании занимающиеся выполняют технический прием полностью. Этот метод чаще применяют при разучивании простых технических приемов, несложных по структуре.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2. Метод обучения по частям. Технический прием разделяют на составные части, выделяя основное звено или то, что труднее всего дается. По возможности надо быстрее подвести занимающихся к выполнению целостного движения. Успех обучения на этой стадии во многом зависит от правильного подбора подводящих упражнений: по своей структуре они должны быть близки техническому приему, а по степени упрощенности – соответствовать силам и возможностям волейболистов.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3. Методы управления. К ним относятся команды, распоряжения, зрительные и звуковые сигналы, зрительные ориентиры.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lastRenderedPageBreak/>
        <w:t xml:space="preserve">4. Методы двигательной наглядности. Сюда входит непосредственная помощь преподавателя спортсмену, а также применение специального оборудования, тренажеров и т. п.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5. Методы информации. Очень важно довести до занимающихся результаты выполнения технического приема (например, попадание мяча в цель при подаче).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Третий этап – изучение приема в усложненных условиях.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1. Повторный метод.  Только многократное повторение обеспечивает становление и закрепление навыков, стабильность и надежность техники. Повторность предполагает изменение условий (постепенное усложнение) с целью формирования гибкого навыка.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2. Применение усложнений (увеличение числа подач в единицу времени),  выполнение приемов игры на фоне утомления (в конце занятия, после интенсивных упражнений).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3. Сопряженный метод. Он позволяет одновременно решать задачи совершенствования техники и развития специальных качеств, а также технической подготовки и формирования тактических умений.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4. Круговая тренировка (совершенствование отдельных частей и приема в целом).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5. Игровой метод.  Проведение усложненных заданий по выполнению отдельных технических приемов и их сочетаний в виде игры (например, подачи на точность попадания мячом в мишени на площадке).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6. Соревновательный метод. Выполнение сложных заданий по технике в форме соревнования отдельных игроков или групп (команд между собой). Учитываются количественные показатели, качественные или интегральные (количественные и качественные).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Четвертый этап– закрепление приема в игре.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1. Анализ выполнения движений (приемов техники). Для этого применяют различные виды записи игры. </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lastRenderedPageBreak/>
        <w:t xml:space="preserve">2. Специальные задания в учебной игре, тесно связанные с задачами, которые решаются в данном занятии (серии занятий)  по технической подготовке. Более высокой ступенью здесь служат задания – установки в контрольных играх. </w:t>
      </w:r>
    </w:p>
    <w:p w:rsidR="004B2D7C" w:rsidRPr="004B2D7C" w:rsidRDefault="004B2D7C" w:rsidP="001C3AF2">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ЭТАП НАЧАЛЬНОЙ ПОДГОТОВКИ</w:t>
      </w:r>
    </w:p>
    <w:p w:rsidR="004B2D7C" w:rsidRPr="004B2D7C" w:rsidRDefault="004B2D7C" w:rsidP="001C3AF2">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Первый и второй годы подготовки</w:t>
      </w:r>
    </w:p>
    <w:p w:rsidR="004B2D7C" w:rsidRPr="004B2D7C" w:rsidRDefault="004B2D7C" w:rsidP="001C3AF2">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Техническая подготовка</w:t>
      </w:r>
    </w:p>
    <w:p w:rsidR="004B2D7C" w:rsidRPr="004B2D7C" w:rsidRDefault="004B2D7C" w:rsidP="001C3AF2">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Техника нападения</w:t>
      </w:r>
    </w:p>
    <w:p w:rsidR="004B2D7C" w:rsidRPr="004B2D7C" w:rsidRDefault="004B2D7C" w:rsidP="0082265D">
      <w:pPr>
        <w:numPr>
          <w:ilvl w:val="0"/>
          <w:numId w:val="1"/>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Перемещения и стойки: стойки основная, низкая; ходьба, бег, перемещение приставными шагами лицом, боком (правым, левым), спиной, вперед; двойной шаг, скачек вперед; остановка шагом; сочетание стоек и перемещений, способов перемещений.</w:t>
      </w:r>
    </w:p>
    <w:p w:rsidR="004B2D7C" w:rsidRPr="004B2D7C" w:rsidRDefault="004B2D7C" w:rsidP="0082265D">
      <w:pPr>
        <w:numPr>
          <w:ilvl w:val="0"/>
          <w:numId w:val="1"/>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Передачи: передача мяча сверху двумя руками: подвешенного на шнуре; перед собой – на месте и после перемещения различными способами; с набрасывания партнера – на месте и после перемещения; в парах; в треугольнике: зоны 6-3-4,6-3-2, 5-3-4, 1-3-2; передачи в стену и с изменением высоты и расстояния – на месте и в сочетании с перемещениями; на точность с собственного подбрасывания и партнера.</w:t>
      </w:r>
    </w:p>
    <w:p w:rsidR="004B2D7C" w:rsidRPr="004B2D7C" w:rsidRDefault="004B2D7C" w:rsidP="0082265D">
      <w:pPr>
        <w:numPr>
          <w:ilvl w:val="0"/>
          <w:numId w:val="1"/>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Отбивание мяча кулаком через сетку в непосредственной близости от нее стоя на площадке и в прыжке, после перемещения.</w:t>
      </w:r>
    </w:p>
    <w:p w:rsidR="004B2D7C" w:rsidRPr="004B2D7C" w:rsidRDefault="004B2D7C" w:rsidP="0082265D">
      <w:pPr>
        <w:numPr>
          <w:ilvl w:val="0"/>
          <w:numId w:val="1"/>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Подачи: нижняя прямая (боковая); подача мяча в держателе (подвешенного на шнуре); в стену – расстояние 6-9 м, отметка на высоте 2 м; через сетку – расстояние 6 м, 9 м; из-за лицевой линии в пределы площадки, правую, левую половины площадки.</w:t>
      </w:r>
    </w:p>
    <w:p w:rsidR="004B2D7C" w:rsidRPr="004B2D7C" w:rsidRDefault="004B2D7C" w:rsidP="0082265D">
      <w:pPr>
        <w:numPr>
          <w:ilvl w:val="0"/>
          <w:numId w:val="1"/>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Нападающие удары: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и с разбега; удар через сетку по мячу, подброшенному партнером; удар с передачи.</w:t>
      </w:r>
    </w:p>
    <w:p w:rsidR="004B2D7C" w:rsidRPr="004B2D7C" w:rsidRDefault="004B2D7C" w:rsidP="0082265D">
      <w:pPr>
        <w:tabs>
          <w:tab w:val="left" w:pos="0"/>
        </w:tabs>
        <w:spacing w:after="0" w:line="360" w:lineRule="auto"/>
        <w:contextualSpacing/>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Техника защиты</w:t>
      </w:r>
    </w:p>
    <w:p w:rsidR="004B2D7C" w:rsidRPr="004B2D7C" w:rsidRDefault="004B2D7C" w:rsidP="0082265D">
      <w:pPr>
        <w:numPr>
          <w:ilvl w:val="0"/>
          <w:numId w:val="2"/>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lastRenderedPageBreak/>
        <w:t>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p>
    <w:p w:rsidR="004B2D7C" w:rsidRPr="004B2D7C" w:rsidRDefault="004B2D7C" w:rsidP="0082265D">
      <w:pPr>
        <w:numPr>
          <w:ilvl w:val="0"/>
          <w:numId w:val="2"/>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Прием сверху двумя руками: прием мяча после отскока от стены (расстояние 1-2м); после броска партнером через сетку (расстояние 4-6м); прием нижней прямой подачи.</w:t>
      </w:r>
    </w:p>
    <w:p w:rsidR="004B2D7C" w:rsidRPr="004B2D7C" w:rsidRDefault="004B2D7C" w:rsidP="0082265D">
      <w:pPr>
        <w:numPr>
          <w:ilvl w:val="0"/>
          <w:numId w:val="2"/>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Прием снизу двумя руками: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4B2D7C" w:rsidRPr="004B2D7C" w:rsidRDefault="004B2D7C" w:rsidP="0082265D">
      <w:pPr>
        <w:numPr>
          <w:ilvl w:val="0"/>
          <w:numId w:val="2"/>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Блокирование: одиночное блокирование поролоновых, резиновых мячей «механическим блоком» в зонах 3, 2, 4; «ластами» на кистях – стоя на подставке и в прыжке; ударов по мячу в держателе (подвешенного на шнуре).</w:t>
      </w:r>
    </w:p>
    <w:p w:rsidR="004B2D7C" w:rsidRPr="004B2D7C" w:rsidRDefault="004B2D7C" w:rsidP="001C3AF2">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Третий год подготовки</w:t>
      </w:r>
    </w:p>
    <w:p w:rsidR="004B2D7C" w:rsidRPr="004B2D7C" w:rsidRDefault="004B2D7C" w:rsidP="001C3AF2">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Техническая подготовка</w:t>
      </w:r>
    </w:p>
    <w:p w:rsidR="004B2D7C" w:rsidRPr="004B2D7C" w:rsidRDefault="004B2D7C" w:rsidP="001C3AF2">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Техника нападения</w:t>
      </w:r>
    </w:p>
    <w:p w:rsidR="004B2D7C" w:rsidRPr="004B2D7C" w:rsidRDefault="004B2D7C" w:rsidP="0082265D">
      <w:pPr>
        <w:numPr>
          <w:ilvl w:val="0"/>
          <w:numId w:val="3"/>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Перемещения и стойки: стойки в сочетании с перемещениями, сочетание способов перемещений (лицом, боком, спиной вперед); двойной шаг назад, скачок назад, вправо, влево, остановка прыжком; сочетание перемещений и технических приемов.</w:t>
      </w:r>
    </w:p>
    <w:p w:rsidR="004B2D7C" w:rsidRPr="004B2D7C" w:rsidRDefault="004B2D7C" w:rsidP="0082265D">
      <w:pPr>
        <w:numPr>
          <w:ilvl w:val="0"/>
          <w:numId w:val="3"/>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Передачи мяча: передачи в парах в сочетании с перемещениями в различных направлениях; встречная передача мяча вдоль сетки и через сетку, передачи из глубины площадки для нападающего удара, передача, стоя спиной по направлению, стоя на месте в тройке на одной линии, в зонах 4-3-2, 2-3-4, 6-3-2, 6-3-4, передача в прыжке (вперед вверх), встречная передача в прыжке в зонах 3-4, 3-2, 2-3.</w:t>
      </w:r>
    </w:p>
    <w:p w:rsidR="004B2D7C" w:rsidRPr="004B2D7C" w:rsidRDefault="004B2D7C" w:rsidP="0082265D">
      <w:pPr>
        <w:numPr>
          <w:ilvl w:val="0"/>
          <w:numId w:val="3"/>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Отбивание кулаком у сетки в прыжке «на сторону соперника».</w:t>
      </w:r>
    </w:p>
    <w:p w:rsidR="004B2D7C" w:rsidRPr="004B2D7C" w:rsidRDefault="004B2D7C" w:rsidP="0082265D">
      <w:pPr>
        <w:numPr>
          <w:ilvl w:val="0"/>
          <w:numId w:val="3"/>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Подачи: нижняя прямая подача подряд 15-20 попыток; в левую и правую половины площадки, в дальнюю и ближнюю от сетки половину; соревнование на большее количество подач без промаха, на точность из  числа заданных, </w:t>
      </w:r>
      <w:r w:rsidRPr="004B2D7C">
        <w:rPr>
          <w:rFonts w:ascii="Times New Roman" w:eastAsia="Times New Roman" w:hAnsi="Times New Roman" w:cs="Times New Roman"/>
          <w:sz w:val="28"/>
          <w:szCs w:val="28"/>
          <w:lang w:eastAsia="ru-RU"/>
        </w:rPr>
        <w:lastRenderedPageBreak/>
        <w:t>верхняя прямая подача: по мячу в держателе, с подбрасывания – на расстояние 6-9 м в стену, через сетку, в пределы площадки из-за лицевой линии.</w:t>
      </w:r>
    </w:p>
    <w:p w:rsidR="004B2D7C" w:rsidRPr="004B2D7C" w:rsidRDefault="004B2D7C" w:rsidP="0082265D">
      <w:pPr>
        <w:numPr>
          <w:ilvl w:val="0"/>
          <w:numId w:val="3"/>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Нападающие удары: удар прямой по ходу по мячу на амортизаторах, по мячу, подброшенному партнером; удар из зоны 4 с передачи из зоны 3, удар из зоны 2 с передачи из зоны 3, удар из зоны 3 с передачи из зоны 2.</w:t>
      </w:r>
    </w:p>
    <w:p w:rsidR="004B2D7C" w:rsidRPr="004B2D7C" w:rsidRDefault="004B2D7C" w:rsidP="0082265D">
      <w:pPr>
        <w:tabs>
          <w:tab w:val="left" w:pos="0"/>
        </w:tabs>
        <w:spacing w:after="0" w:line="360" w:lineRule="auto"/>
        <w:contextualSpacing/>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Техника защиты</w:t>
      </w:r>
    </w:p>
    <w:p w:rsidR="004B2D7C" w:rsidRPr="004B2D7C" w:rsidRDefault="004B2D7C" w:rsidP="0082265D">
      <w:pPr>
        <w:numPr>
          <w:ilvl w:val="0"/>
          <w:numId w:val="4"/>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Перемещения и стойки: стойки в сочетании с перемещениями; перемещения различными способами в сочетании с техническими приемами в нападении и защите.</w:t>
      </w:r>
    </w:p>
    <w:p w:rsidR="004B2D7C" w:rsidRPr="004B2D7C" w:rsidRDefault="004B2D7C" w:rsidP="0082265D">
      <w:pPr>
        <w:numPr>
          <w:ilvl w:val="0"/>
          <w:numId w:val="4"/>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Прием мяча сверху двумя руками: наброшенного партнером через сетку; в парах направленного ударом (расстояние 3-6 м) прием подачи нижней прямой.</w:t>
      </w:r>
    </w:p>
    <w:p w:rsidR="004B2D7C" w:rsidRPr="004B2D7C" w:rsidRDefault="004B2D7C" w:rsidP="0082265D">
      <w:pPr>
        <w:numPr>
          <w:ilvl w:val="0"/>
          <w:numId w:val="4"/>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Прием снизу двумя руками: наброшенного партнером (в парах и через сетку с подставки); во встречных колоннах; в стену и над собой поочередно многократно; прием подачи нижней, прямой, верхней прямой.</w:t>
      </w:r>
    </w:p>
    <w:p w:rsidR="004B2D7C" w:rsidRPr="004B2D7C" w:rsidRDefault="004B2D7C" w:rsidP="0082265D">
      <w:pPr>
        <w:numPr>
          <w:ilvl w:val="0"/>
          <w:numId w:val="4"/>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Прием мяча сверху двумя руками с выпадом в сторону и перекатом на бедро и спину с набрасывания партнера в парах; от нижней прямой подачи.</w:t>
      </w:r>
    </w:p>
    <w:p w:rsidR="004B2D7C" w:rsidRPr="004B2D7C" w:rsidRDefault="004B2D7C" w:rsidP="0082265D">
      <w:pPr>
        <w:numPr>
          <w:ilvl w:val="0"/>
          <w:numId w:val="4"/>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Блокирование: одиночное прямого нападающего удара по ходу в зонах 2, 3, 4 – удар из зоны 4 по мячу в держателе, блокирующий на подставке, то же, блокирующие в прыжке, блокирование удара по подброшенному мячу (блокирующий на подставке, на площадке), то же удар с передачи.</w:t>
      </w:r>
    </w:p>
    <w:p w:rsidR="004B2D7C" w:rsidRPr="004B2D7C" w:rsidRDefault="004B2D7C" w:rsidP="001C3AF2">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ТРЕНИРОВОЧНЫЙ ЭТАП</w:t>
      </w:r>
    </w:p>
    <w:p w:rsidR="004B2D7C" w:rsidRPr="004B2D7C" w:rsidRDefault="004B2D7C" w:rsidP="001C3AF2">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Первый и второй годы подготовки</w:t>
      </w:r>
    </w:p>
    <w:p w:rsidR="004B2D7C" w:rsidRPr="004B2D7C" w:rsidRDefault="004B2D7C" w:rsidP="001C3AF2">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Техническая подготовка</w:t>
      </w:r>
    </w:p>
    <w:p w:rsidR="004B2D7C" w:rsidRPr="004B2D7C" w:rsidRDefault="004B2D7C" w:rsidP="001C3AF2">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Техника нападения</w:t>
      </w:r>
    </w:p>
    <w:p w:rsidR="004B2D7C" w:rsidRPr="004B2D7C" w:rsidRDefault="004B2D7C" w:rsidP="0082265D">
      <w:pPr>
        <w:numPr>
          <w:ilvl w:val="0"/>
          <w:numId w:val="5"/>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Перемещения: прыжки на месте, у сетки, после перемещений и остановки, сочетание способов перемещений  с остановками, прыжками, техническими приемами.</w:t>
      </w:r>
    </w:p>
    <w:p w:rsidR="004B2D7C" w:rsidRPr="004B2D7C" w:rsidRDefault="004B2D7C" w:rsidP="0082265D">
      <w:pPr>
        <w:numPr>
          <w:ilvl w:val="0"/>
          <w:numId w:val="5"/>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Передачи сверху двумя руками: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на </w:t>
      </w:r>
      <w:r w:rsidRPr="004B2D7C">
        <w:rPr>
          <w:rFonts w:ascii="Times New Roman" w:eastAsia="Times New Roman" w:hAnsi="Times New Roman" w:cs="Times New Roman"/>
          <w:sz w:val="28"/>
          <w:szCs w:val="28"/>
          <w:lang w:eastAsia="ru-RU"/>
        </w:rPr>
        <w:lastRenderedPageBreak/>
        <w:t>глубины площадки к сетке: в зонах 2-4, 4-2, 6-4, 6-2 (расстояние 4 м), 5-2, 6-4 (расстояние 6 м); стоя спиной в направлении передачи; с последующим падением и перекатом на бедро; вперед вверх в прыжке на месте и после перемещения; отбивание кулаком у сетки стоя и в прыжке.</w:t>
      </w:r>
    </w:p>
    <w:p w:rsidR="004B2D7C" w:rsidRPr="004B2D7C" w:rsidRDefault="004B2D7C" w:rsidP="0082265D">
      <w:pPr>
        <w:numPr>
          <w:ilvl w:val="0"/>
          <w:numId w:val="5"/>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Подачи: нижние – соревнования на точность нападения в зоны; верхняя прямая подряд 10-15 попыток, на точность в правую, левую, дальнюю и ближнюю половины площадки, соревнования – на количество, на точность, верхняя боковая подача.</w:t>
      </w:r>
    </w:p>
    <w:p w:rsidR="004B2D7C" w:rsidRPr="004B2D7C" w:rsidRDefault="004B2D7C" w:rsidP="0082265D">
      <w:pPr>
        <w:numPr>
          <w:ilvl w:val="0"/>
          <w:numId w:val="5"/>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Нападающие удары: прямой сильнейшей рукой из зон 3,2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4B2D7C" w:rsidRPr="004B2D7C" w:rsidRDefault="004B2D7C" w:rsidP="0082265D">
      <w:pPr>
        <w:tabs>
          <w:tab w:val="left" w:pos="0"/>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Техника защиты</w:t>
      </w:r>
    </w:p>
    <w:p w:rsidR="004B2D7C" w:rsidRPr="004B2D7C" w:rsidRDefault="004B2D7C" w:rsidP="0082265D">
      <w:pPr>
        <w:numPr>
          <w:ilvl w:val="0"/>
          <w:numId w:val="6"/>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Перемещения и стойки: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p w:rsidR="004B2D7C" w:rsidRPr="004B2D7C" w:rsidRDefault="004B2D7C" w:rsidP="0082265D">
      <w:pPr>
        <w:numPr>
          <w:ilvl w:val="0"/>
          <w:numId w:val="6"/>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Прием мяча: сверху двумя руками нижней подачи, верхней прямой подачи (расстояние 6-8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и перекатом на бедро (правой вправо, левой влево).; прием отскочившего от сетки мяча.</w:t>
      </w:r>
    </w:p>
    <w:p w:rsidR="004B2D7C" w:rsidRPr="004B2D7C" w:rsidRDefault="004B2D7C" w:rsidP="0082265D">
      <w:pPr>
        <w:numPr>
          <w:ilvl w:val="0"/>
          <w:numId w:val="6"/>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Блокирование: одиночное в зонах 3, 2, 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w:t>
      </w:r>
    </w:p>
    <w:p w:rsidR="004B2D7C" w:rsidRPr="004B2D7C" w:rsidRDefault="004B2D7C" w:rsidP="001C3AF2">
      <w:pPr>
        <w:tabs>
          <w:tab w:val="left" w:pos="0"/>
        </w:tabs>
        <w:spacing w:after="0" w:line="240" w:lineRule="auto"/>
        <w:ind w:firstLine="567"/>
        <w:contextualSpacing/>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Третий год подготовки</w:t>
      </w:r>
    </w:p>
    <w:p w:rsidR="004B2D7C" w:rsidRPr="004B2D7C" w:rsidRDefault="004B2D7C" w:rsidP="001C3AF2">
      <w:pPr>
        <w:tabs>
          <w:tab w:val="left" w:pos="0"/>
        </w:tabs>
        <w:spacing w:after="0" w:line="240" w:lineRule="auto"/>
        <w:ind w:firstLine="567"/>
        <w:contextualSpacing/>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Техническая подготовка</w:t>
      </w:r>
    </w:p>
    <w:p w:rsidR="004B2D7C" w:rsidRPr="004B2D7C" w:rsidRDefault="004B2D7C" w:rsidP="001C3AF2">
      <w:pPr>
        <w:tabs>
          <w:tab w:val="left" w:pos="0"/>
        </w:tabs>
        <w:spacing w:after="0" w:line="240" w:lineRule="auto"/>
        <w:ind w:firstLine="567"/>
        <w:contextualSpacing/>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Техника нападения</w:t>
      </w:r>
    </w:p>
    <w:p w:rsidR="004B2D7C" w:rsidRPr="004B2D7C" w:rsidRDefault="004B2D7C" w:rsidP="0082265D">
      <w:pPr>
        <w:numPr>
          <w:ilvl w:val="0"/>
          <w:numId w:val="7"/>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lastRenderedPageBreak/>
        <w:t>Перемещения: чередование способов перемещения на максимальной скорости; сочетание способов перемещения с изученными техническими приемами нападения.</w:t>
      </w:r>
    </w:p>
    <w:p w:rsidR="004B2D7C" w:rsidRPr="004B2D7C" w:rsidRDefault="004B2D7C" w:rsidP="0082265D">
      <w:pPr>
        <w:numPr>
          <w:ilvl w:val="0"/>
          <w:numId w:val="7"/>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Передачи: передача мяча сверху двумя руками на точность («маяки» и т.п.) с собственного подбрасывания (варьируя высоту), посланного передачей: а) первая передача постоянная (2-3 м), вторая – постепенно увеличивая расстояние (3-10м); б) первая – постепенно увеличивая расстояние, вторая – постоянная; в) первая и вторая – увеличивая расстояние мяча, посылаемого ударом одной руки; из глубины площадки для нападающего удара в зонах 2-4, 4-2, 6-4 на расстояние 6 м; в зонах 5-2, 1-4 на расстояние 7-8 м; стоя спиной в направлении передачи; встречная передача (после передачи над собой и поворота на 180° (в зонах 2-4, 6-4, расстояние 3-4м), в тройках в зонах: 6-3-2, 6-3-4, 5-3-2, 1-3-4, из глубины площадки – с собственного подбрасывания в зонах 6-2, 6-4 (расстояние 2-3м); с набрасывания партнера и затем передачи; с последующим падением и перекатом на спину.</w:t>
      </w:r>
    </w:p>
    <w:p w:rsidR="004B2D7C" w:rsidRPr="004B2D7C" w:rsidRDefault="004B2D7C" w:rsidP="0082265D">
      <w:pPr>
        <w:tabs>
          <w:tab w:val="left" w:pos="0"/>
        </w:tabs>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Передача сверху двумя руками в прыжке (вверх назад): с собственного подбрасывания – с места и после перемещения; с набрасывания партнера – с места и после перемещения; на точность в пределах границ площадки.</w:t>
      </w:r>
    </w:p>
    <w:p w:rsidR="004B2D7C" w:rsidRPr="004B2D7C" w:rsidRDefault="004B2D7C" w:rsidP="0082265D">
      <w:pPr>
        <w:numPr>
          <w:ilvl w:val="0"/>
          <w:numId w:val="7"/>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Чередование способов передачи мяча: сверху, сверху с падением, в прыжке; отбивание кулаком; передачи, различные по расстоянию и высоте.</w:t>
      </w:r>
    </w:p>
    <w:p w:rsidR="004B2D7C" w:rsidRPr="004B2D7C" w:rsidRDefault="004B2D7C" w:rsidP="0082265D">
      <w:pPr>
        <w:numPr>
          <w:ilvl w:val="0"/>
          <w:numId w:val="7"/>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Подачи: верхняя прямая подача (подряд 20 попыток), с различной силой; через сетку в три продольные зоны: 6-3, 1-2, 5-4, ближе к боковым и лицевой линиям;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 соревнование на большее количество выполненных подач правильно; чередование нижней и верхней прямой подач на точность.</w:t>
      </w:r>
    </w:p>
    <w:p w:rsidR="004B2D7C" w:rsidRPr="004B2D7C" w:rsidRDefault="004B2D7C" w:rsidP="0082265D">
      <w:pPr>
        <w:numPr>
          <w:ilvl w:val="0"/>
          <w:numId w:val="7"/>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Нападающие удары: прямой нападающий удар (по ходу) сильнейшей рукой из зон 4, 3, 2; с различных передач – коротких по расстоянию – средних и высоких по высоте; длинных по расстоянию, средних по высоте; из зон 4 и 2 с передачи из зоны 6; при противодействии блокирующих, стоящих на </w:t>
      </w:r>
      <w:r w:rsidRPr="004B2D7C">
        <w:rPr>
          <w:rFonts w:ascii="Times New Roman" w:eastAsia="Times New Roman" w:hAnsi="Times New Roman" w:cs="Times New Roman"/>
          <w:sz w:val="28"/>
          <w:szCs w:val="28"/>
          <w:lang w:eastAsia="ru-RU"/>
        </w:rPr>
        <w:lastRenderedPageBreak/>
        <w:t>подставке; 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стоя спиной в направлении передачи; удар из зон 2, 4 «мимо блока» (имитирует блок игрок, стоя на подставке); имитация нападающего удара и передача через сетку двумя руками,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наброшенному партнером; удар из зон 3, 4 с высоких и средних передач, прямой нападающий удар слабейшей рукой из зон 2, 3, 4 по мячу, наброшенному партнером, из зон 2, 3 с передачи из соседней зоны (3-2, 4-3); нападающие удары с удаленных от сетки передач.</w:t>
      </w:r>
    </w:p>
    <w:p w:rsidR="004B2D7C" w:rsidRPr="004B2D7C" w:rsidRDefault="004B2D7C" w:rsidP="0082265D">
      <w:pPr>
        <w:tabs>
          <w:tab w:val="left" w:pos="0"/>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Техника защиты</w:t>
      </w:r>
    </w:p>
    <w:p w:rsidR="004B2D7C" w:rsidRPr="004B2D7C" w:rsidRDefault="004B2D7C" w:rsidP="0082265D">
      <w:pPr>
        <w:numPr>
          <w:ilvl w:val="0"/>
          <w:numId w:val="8"/>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Перемещения и стойки: сочетание способов перемещений, падений и стоек с техническими приемами игры в защите; перемещения на максимальной скорости и чередование их способов, сочетания с падениями, остановками и выполнением приема мяча.</w:t>
      </w:r>
    </w:p>
    <w:p w:rsidR="004B2D7C" w:rsidRPr="004B2D7C" w:rsidRDefault="004B2D7C" w:rsidP="0082265D">
      <w:pPr>
        <w:numPr>
          <w:ilvl w:val="0"/>
          <w:numId w:val="8"/>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Прием мяча: сверху двумя руками, нижней и верхней прямой подач, от удара одной рукой  в парах и через сетку; прием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 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сторону на бедро в парах; прием снизу подачи, нападающего удара; прием одной рукой с падением в сторону на бедро и перекатом на спину (правой, левой) в парах, у сетки, от сетки; прием подачи, нападающего удара; чередование способов приема мяча в зависимости от направления и скорости полета мяча.</w:t>
      </w:r>
    </w:p>
    <w:p w:rsidR="004B2D7C" w:rsidRPr="004B2D7C" w:rsidRDefault="004B2D7C" w:rsidP="0082265D">
      <w:pPr>
        <w:numPr>
          <w:ilvl w:val="0"/>
          <w:numId w:val="8"/>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lastRenderedPageBreak/>
        <w:t>Блокирование: одиночное прямого нападающего удара по ходу (в зонах 4, 2, 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4, 2, 3), стоя на подставке, в прыжке с площадки удары с передачи; групповое блокирование (вдвоем) ударов по ходу (из зон 4, 2, 3), стоя на подставке, и в прыжке с площадки.</w:t>
      </w:r>
    </w:p>
    <w:p w:rsidR="004B2D7C" w:rsidRPr="004B2D7C" w:rsidRDefault="004B2D7C" w:rsidP="001C3AF2">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Четвертый год подготовки</w:t>
      </w:r>
    </w:p>
    <w:p w:rsidR="004B2D7C" w:rsidRPr="004B2D7C" w:rsidRDefault="004B2D7C" w:rsidP="001C3AF2">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Техническая подготовка</w:t>
      </w:r>
    </w:p>
    <w:p w:rsidR="004B2D7C" w:rsidRPr="004B2D7C" w:rsidRDefault="004B2D7C" w:rsidP="001C3AF2">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Техника нападения</w:t>
      </w:r>
    </w:p>
    <w:p w:rsidR="004B2D7C" w:rsidRPr="004B2D7C" w:rsidRDefault="004B2D7C" w:rsidP="0082265D">
      <w:pPr>
        <w:numPr>
          <w:ilvl w:val="0"/>
          <w:numId w:val="9"/>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Перемещения: сочетание способов перемещений, исходных положений, стоек, падений и прыжков в ответ на сигналы; сочетание стоек, способов и перемещений с техническими приемами.</w:t>
      </w:r>
    </w:p>
    <w:p w:rsidR="004B2D7C" w:rsidRPr="004B2D7C" w:rsidRDefault="004B2D7C" w:rsidP="0082265D">
      <w:pPr>
        <w:numPr>
          <w:ilvl w:val="0"/>
          <w:numId w:val="9"/>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Передачи мяча: у сетки сверху двумя руками, различные по расстоянию: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зону нападения;нападающий удар с переводом влево с поворотом туловища влево из зон 3 и 4 с высоких и средних передач; прямой нападающий удар слабейшей рукой из зон 2, 3, 4 с различных передач; боковой нападающий удар сильнейшей рукой из зон 4, 3; нападающий удар с переводом вправо без поворота туловища из зон 2, 3, 4.</w:t>
      </w:r>
    </w:p>
    <w:p w:rsidR="004B2D7C" w:rsidRPr="004B2D7C" w:rsidRDefault="004B2D7C" w:rsidP="0082265D">
      <w:pPr>
        <w:tabs>
          <w:tab w:val="left" w:pos="0"/>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Техника защиты</w:t>
      </w:r>
    </w:p>
    <w:p w:rsidR="004B2D7C" w:rsidRPr="004B2D7C" w:rsidRDefault="004B2D7C" w:rsidP="0082265D">
      <w:pPr>
        <w:numPr>
          <w:ilvl w:val="0"/>
          <w:numId w:val="10"/>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Перемещения: сочетание способов перемещений и падений с техническими приемами игры в защите; способов перемещений с прыжками, перемещений с блокированием.</w:t>
      </w:r>
    </w:p>
    <w:p w:rsidR="004B2D7C" w:rsidRPr="004B2D7C" w:rsidRDefault="004B2D7C" w:rsidP="0082265D">
      <w:pPr>
        <w:numPr>
          <w:ilvl w:val="0"/>
          <w:numId w:val="10"/>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Прием мяча: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4B2D7C" w:rsidRPr="004B2D7C" w:rsidRDefault="004B2D7C" w:rsidP="004B2D7C">
      <w:pPr>
        <w:tabs>
          <w:tab w:val="left" w:pos="851"/>
        </w:tabs>
        <w:spacing w:after="0" w:line="24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lastRenderedPageBreak/>
        <w:t>Пятый год подготовки</w:t>
      </w:r>
    </w:p>
    <w:p w:rsidR="004B2D7C" w:rsidRPr="004B2D7C" w:rsidRDefault="004B2D7C" w:rsidP="004B2D7C">
      <w:pPr>
        <w:tabs>
          <w:tab w:val="left" w:pos="851"/>
        </w:tabs>
        <w:spacing w:after="0" w:line="24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Техническая подготовка</w:t>
      </w:r>
    </w:p>
    <w:p w:rsidR="004B2D7C" w:rsidRPr="004B2D7C" w:rsidRDefault="004B2D7C" w:rsidP="004B2D7C">
      <w:pPr>
        <w:tabs>
          <w:tab w:val="left" w:pos="851"/>
        </w:tabs>
        <w:spacing w:after="0" w:line="24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Техника нападения</w:t>
      </w:r>
    </w:p>
    <w:p w:rsidR="004B2D7C" w:rsidRPr="004B2D7C" w:rsidRDefault="004B2D7C" w:rsidP="0082265D">
      <w:pPr>
        <w:numPr>
          <w:ilvl w:val="0"/>
          <w:numId w:val="11"/>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Перемещения: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w:t>
      </w:r>
    </w:p>
    <w:p w:rsidR="004B2D7C" w:rsidRPr="004B2D7C" w:rsidRDefault="004B2D7C" w:rsidP="0082265D">
      <w:pPr>
        <w:numPr>
          <w:ilvl w:val="0"/>
          <w:numId w:val="11"/>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Передачи мяча: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w:t>
      </w:r>
      <w:proofErr w:type="spellStart"/>
      <w:r w:rsidRPr="004B2D7C">
        <w:rPr>
          <w:rFonts w:ascii="Times New Roman" w:eastAsia="Times New Roman" w:hAnsi="Times New Roman" w:cs="Times New Roman"/>
          <w:sz w:val="28"/>
          <w:szCs w:val="28"/>
          <w:lang w:eastAsia="ru-RU"/>
        </w:rPr>
        <w:t>откидка</w:t>
      </w:r>
      <w:proofErr w:type="spellEnd"/>
      <w:r w:rsidRPr="004B2D7C">
        <w:rPr>
          <w:rFonts w:ascii="Times New Roman" w:eastAsia="Times New Roman" w:hAnsi="Times New Roman" w:cs="Times New Roman"/>
          <w:sz w:val="28"/>
          <w:szCs w:val="28"/>
          <w:lang w:eastAsia="ru-RU"/>
        </w:rPr>
        <w:t>) назад в соседнюю зону; с последующим падением – на точность из глубины площадки к сетке.</w:t>
      </w:r>
    </w:p>
    <w:p w:rsidR="004B2D7C" w:rsidRPr="004B2D7C" w:rsidRDefault="004B2D7C" w:rsidP="0082265D">
      <w:pPr>
        <w:numPr>
          <w:ilvl w:val="0"/>
          <w:numId w:val="11"/>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Подачи: верхняя прямая в дальние и ближние зоны; боковая подача, подряд 20 попыток; в две предельные зоны 6-3, 1-2, на силу и точность; планирующая подача; соревнование на большее количество выполненных правильных подач; чередование способов подач при моделировании; из сложных условий (на фоне утомления и т.п.); чередование подач на силу и нацеленных.</w:t>
      </w:r>
    </w:p>
    <w:p w:rsidR="004B2D7C" w:rsidRPr="004B2D7C" w:rsidRDefault="004B2D7C" w:rsidP="0082265D">
      <w:pPr>
        <w:numPr>
          <w:ilvl w:val="0"/>
          <w:numId w:val="11"/>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Нападающие удары: прямой нападающий удар (по ходу) сильнейшей рукой из зон 4, 3, 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 имитация нападающего удара и передача через сетку (скидка) двумя руками и одной;нападающий удар с переводом с поворотом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 4, 2; нападающие удары с задней линии из зон 6, 1, 5; нападающие удары из-за линии нападения с передачи параллельно линии нападения; из зоны нападения (от сетки).</w:t>
      </w:r>
    </w:p>
    <w:p w:rsidR="004B2D7C" w:rsidRPr="004B2D7C" w:rsidRDefault="004B2D7C" w:rsidP="0082265D">
      <w:pPr>
        <w:tabs>
          <w:tab w:val="left" w:pos="851"/>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lastRenderedPageBreak/>
        <w:t>Техника защиты</w:t>
      </w:r>
    </w:p>
    <w:p w:rsidR="004B2D7C" w:rsidRPr="004B2D7C" w:rsidRDefault="004B2D7C" w:rsidP="0082265D">
      <w:pPr>
        <w:numPr>
          <w:ilvl w:val="0"/>
          <w:numId w:val="12"/>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Перемещения: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4B2D7C" w:rsidRPr="004B2D7C" w:rsidRDefault="004B2D7C" w:rsidP="0082265D">
      <w:pPr>
        <w:numPr>
          <w:ilvl w:val="0"/>
          <w:numId w:val="12"/>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Прием мяча: сверху и снизу двумя руками: отбивание мяча сомкнутыми кистями над головой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w:t>
      </w:r>
    </w:p>
    <w:p w:rsidR="004B2D7C" w:rsidRPr="004B2D7C" w:rsidRDefault="004B2D7C" w:rsidP="0082265D">
      <w:pPr>
        <w:numPr>
          <w:ilvl w:val="0"/>
          <w:numId w:val="12"/>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Блокирование: одиночное прямого удара по ходу (в зонах 4, 2, 3), выполняемого с различных передач; нападающих ударов по ходу, выполняемых из двух зон (4, 2) в известном направлении; нападающих ударов с  переводом вправо и влево в зонах 3, 4, 2; в одной зоне (3, 4, 2), удар выполняется в двух направлениях с различных передач; групповое блокирование (вдвоем) ударов по ходу (из зон 4, 2, 3) с различных передач; ударов с переводом вправо и влево (из зон 3, 4, 2); ударов по ходу в двух направлениях (из зон 4-3, 2-3, 4-2); ударов в двух направлениях (по ходу и с переводом); сочетание одиночного и группового блокирования; с высоких передач – групповое, с низких – одиночное.</w:t>
      </w:r>
    </w:p>
    <w:p w:rsidR="004B2D7C" w:rsidRPr="004B2D7C" w:rsidRDefault="004B2D7C" w:rsidP="004B2D7C">
      <w:pPr>
        <w:tabs>
          <w:tab w:val="left" w:pos="851"/>
        </w:tabs>
        <w:spacing w:after="0" w:line="240" w:lineRule="auto"/>
        <w:ind w:left="556"/>
        <w:contextualSpacing/>
        <w:jc w:val="both"/>
        <w:rPr>
          <w:rFonts w:ascii="Times New Roman" w:eastAsia="Times New Roman" w:hAnsi="Times New Roman" w:cs="Times New Roman"/>
          <w:sz w:val="28"/>
          <w:szCs w:val="28"/>
          <w:lang w:eastAsia="ru-RU"/>
        </w:rPr>
      </w:pPr>
    </w:p>
    <w:p w:rsidR="004B2D7C" w:rsidRPr="004B2D7C" w:rsidRDefault="004B2D7C" w:rsidP="004B2D7C">
      <w:pPr>
        <w:spacing w:after="0" w:line="360" w:lineRule="auto"/>
        <w:ind w:left="1440"/>
        <w:contextualSpacing/>
        <w:jc w:val="center"/>
        <w:rPr>
          <w:rFonts w:ascii="Times New Roman" w:eastAsia="Times New Roman" w:hAnsi="Times New Roman" w:cs="Times New Roman"/>
          <w:b/>
          <w:bCs/>
          <w:sz w:val="28"/>
          <w:szCs w:val="28"/>
          <w:lang w:eastAsia="ru-RU"/>
        </w:rPr>
      </w:pPr>
      <w:r w:rsidRPr="004B2D7C">
        <w:rPr>
          <w:rFonts w:ascii="Times New Roman" w:eastAsia="Times New Roman" w:hAnsi="Times New Roman" w:cs="Times New Roman"/>
          <w:b/>
          <w:bCs/>
          <w:sz w:val="28"/>
          <w:szCs w:val="28"/>
          <w:lang w:eastAsia="ru-RU"/>
        </w:rPr>
        <w:t>Тактическая подготовка</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спортивной тактикой. 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w:t>
      </w:r>
      <w:r w:rsidRPr="004B2D7C">
        <w:rPr>
          <w:rFonts w:ascii="Times New Roman" w:eastAsia="Times New Roman" w:hAnsi="Times New Roman" w:cs="Times New Roman"/>
          <w:sz w:val="28"/>
          <w:szCs w:val="28"/>
          <w:lang w:eastAsia="ru-RU"/>
        </w:rPr>
        <w:lastRenderedPageBreak/>
        <w:t xml:space="preserve">технические, психические) с наименьшими издержками преодолеть сопротивление соперника. </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b/>
          <w:bCs/>
          <w:sz w:val="28"/>
          <w:szCs w:val="28"/>
          <w:lang w:eastAsia="ru-RU"/>
        </w:rPr>
        <w:t>Тактика игры</w:t>
      </w:r>
      <w:r w:rsidRPr="004B2D7C">
        <w:rPr>
          <w:rFonts w:ascii="Times New Roman" w:eastAsia="Times New Roman" w:hAnsi="Times New Roman" w:cs="Times New Roman"/>
          <w:sz w:val="28"/>
          <w:szCs w:val="28"/>
          <w:lang w:eastAsia="ru-RU"/>
        </w:rPr>
        <w:t xml:space="preserve"> – это целесообразные, согласованные действия игроков, направленные на достижение победы в соревнованиях.</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В настоящее время техническая, физическая, психологическая подготовленность сильнейших команд находится примерно на одинаковом уровне. Высокий уровень тактической подготовленности волейболистов характеризуется:</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развитым тактическим мышлением (умение анализировать игру, быстро переключаться с одних действий на другие, умение прогнозировать и быстро решать двигательные задачи);</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постоянной соревновательной активностью (она достигается за счет максимального напряжения волевых и физических возможностей спортсменов и управляется самим игроком, тренером или лидером команды);</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хорошей ориентировкой на площадке и взаимодействием с партнерами;</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эффективным использованием технических приемов;</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вариативностью тактических действий.</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Основные задачи тактической подготовки волейболистов.</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1. Развитие психофизиологических способностей и физических качеств.</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2. Приобретение тактических знаний (общие основы теории тактики волейбола, анализ тактических действий, основы взаимодействия 2-х, 3-х, 4-х игроков, тактика сильнейших спортсменов и команд и др.).</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3. Обучение практическому использованию приемов, элементов, вариантов тактики.</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4. Совершенствование тактического умения с учетом игровых функций волейболистов.</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5. Формирование умения быстро переходить от нападения к защите и наоборот.</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6. Формирование умения эффективно использовать технические приемы и тактические действия в различных игровых ситуациях.</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lastRenderedPageBreak/>
        <w:t>7. Изучение применяемых игровых систем в защите и нападении и их вариантов.</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8. Изучение команд соперника (технико-тактическая и волевая подготовленность).</w:t>
      </w:r>
    </w:p>
    <w:p w:rsidR="004B2D7C" w:rsidRPr="004B2D7C" w:rsidRDefault="004B2D7C" w:rsidP="0082265D">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9. Анализ тренировочной деятельности и участия в соревнованиях.</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Общие и специальные знания составляют необходимую предпосылку изучения тактических действий и развития тактических навыков. Источники знаний в области тактики многообразны: литература по волейболу, лекции, беседы, семинары, наблюдения на соревнованиях, практические занятия и их анализ и др.</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Методы тактической подготовки те же, что и при решении задач технической подготовки, но с учетом специфики тактики. При показе необходимо использовать макеты площадки, фильмы, схемы, плакаты, видеофильмы и др. При изучении тактических действий и их совершенствовании применять определенные ориентиры, сигналы.</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Тактическая подготовка должна быть органически связана с физической, технической, волевой и теоретической подготовкой.</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Главное средство обучения и совершенствования тактики игры – это многократное выполнение упражнений, действий, элементов.</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Период начального обучения тактике условно можно разделить на 4 этапа.</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proofErr w:type="spellStart"/>
      <w:r w:rsidRPr="004B2D7C">
        <w:rPr>
          <w:rFonts w:ascii="Times New Roman" w:eastAsia="Times New Roman" w:hAnsi="Times New Roman" w:cs="Times New Roman"/>
          <w:b/>
          <w:bCs/>
          <w:i/>
          <w:iCs/>
          <w:sz w:val="28"/>
          <w:szCs w:val="28"/>
          <w:lang w:eastAsia="ru-RU"/>
        </w:rPr>
        <w:t>Iэтап</w:t>
      </w:r>
      <w:proofErr w:type="spellEnd"/>
      <w:r w:rsidRPr="004B2D7C">
        <w:rPr>
          <w:rFonts w:ascii="Times New Roman" w:eastAsia="Times New Roman" w:hAnsi="Times New Roman" w:cs="Times New Roman"/>
          <w:b/>
          <w:bCs/>
          <w:i/>
          <w:iCs/>
          <w:sz w:val="28"/>
          <w:szCs w:val="28"/>
          <w:lang w:eastAsia="ru-RU"/>
        </w:rPr>
        <w:t>.</w:t>
      </w:r>
      <w:r w:rsidRPr="004B2D7C">
        <w:rPr>
          <w:rFonts w:ascii="Times New Roman" w:eastAsia="Times New Roman" w:hAnsi="Times New Roman" w:cs="Times New Roman"/>
          <w:sz w:val="28"/>
          <w:szCs w:val="28"/>
          <w:lang w:eastAsia="ru-RU"/>
        </w:rPr>
        <w:t xml:space="preserve"> В нем главное внимание уделяется развитию специальных качеств, необходимых для реализации тактических действий в игре: быстроте сложных реакций, быстроте отдельных движений и действий, ориентировке, быстроте перемещений, наблюдательности, переключению с одних действий на другие (основу тренировки составляют задания в ответ на зрительные и слуховые сигналы).</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proofErr w:type="spellStart"/>
      <w:r w:rsidRPr="004B2D7C">
        <w:rPr>
          <w:rFonts w:ascii="Times New Roman" w:eastAsia="Times New Roman" w:hAnsi="Times New Roman" w:cs="Times New Roman"/>
          <w:b/>
          <w:bCs/>
          <w:i/>
          <w:iCs/>
          <w:sz w:val="28"/>
          <w:szCs w:val="28"/>
          <w:lang w:eastAsia="ru-RU"/>
        </w:rPr>
        <w:t>IIэтап</w:t>
      </w:r>
      <w:proofErr w:type="spellEnd"/>
      <w:r w:rsidRPr="004B2D7C">
        <w:rPr>
          <w:rFonts w:ascii="Times New Roman" w:eastAsia="Times New Roman" w:hAnsi="Times New Roman" w:cs="Times New Roman"/>
          <w:b/>
          <w:bCs/>
          <w:i/>
          <w:iCs/>
          <w:sz w:val="28"/>
          <w:szCs w:val="28"/>
          <w:lang w:eastAsia="ru-RU"/>
        </w:rPr>
        <w:t>.</w:t>
      </w:r>
      <w:r w:rsidRPr="004B2D7C">
        <w:rPr>
          <w:rFonts w:ascii="Times New Roman" w:eastAsia="Times New Roman" w:hAnsi="Times New Roman" w:cs="Times New Roman"/>
          <w:sz w:val="28"/>
          <w:szCs w:val="28"/>
          <w:lang w:eastAsia="ru-RU"/>
        </w:rPr>
        <w:t xml:space="preserve"> Здесь происходит формирование тактических умений в процессе обучения техническим приемам (выполнение упражнений по заданию, по сигналу, на точность).</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proofErr w:type="spellStart"/>
      <w:r w:rsidRPr="004B2D7C">
        <w:rPr>
          <w:rFonts w:ascii="Times New Roman" w:eastAsia="Times New Roman" w:hAnsi="Times New Roman" w:cs="Times New Roman"/>
          <w:b/>
          <w:bCs/>
          <w:i/>
          <w:iCs/>
          <w:sz w:val="28"/>
          <w:szCs w:val="28"/>
          <w:lang w:eastAsia="ru-RU"/>
        </w:rPr>
        <w:lastRenderedPageBreak/>
        <w:t>IIIэтап</w:t>
      </w:r>
      <w:proofErr w:type="spellEnd"/>
      <w:r w:rsidRPr="004B2D7C">
        <w:rPr>
          <w:rFonts w:ascii="Times New Roman" w:eastAsia="Times New Roman" w:hAnsi="Times New Roman" w:cs="Times New Roman"/>
          <w:b/>
          <w:bCs/>
          <w:i/>
          <w:iCs/>
          <w:sz w:val="28"/>
          <w:szCs w:val="28"/>
          <w:lang w:eastAsia="ru-RU"/>
        </w:rPr>
        <w:t>.</w:t>
      </w:r>
      <w:r w:rsidRPr="004B2D7C">
        <w:rPr>
          <w:rFonts w:ascii="Times New Roman" w:eastAsia="Times New Roman" w:hAnsi="Times New Roman" w:cs="Times New Roman"/>
          <w:sz w:val="28"/>
          <w:szCs w:val="28"/>
          <w:lang w:eastAsia="ru-RU"/>
        </w:rPr>
        <w:t xml:space="preserve"> Осуществляется обучение индивидуальным тактическим действиям с помощью упражнений по тактике. Суть упражнений сводится к тому, чтобы создавать условия, при которых игроки должны выбирать действия в зависимости от направления и траектории полета мяча, от действия нападающих или защитников и др.</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proofErr w:type="spellStart"/>
      <w:r w:rsidRPr="004B2D7C">
        <w:rPr>
          <w:rFonts w:ascii="Times New Roman" w:eastAsia="Times New Roman" w:hAnsi="Times New Roman" w:cs="Times New Roman"/>
          <w:b/>
          <w:bCs/>
          <w:i/>
          <w:iCs/>
          <w:sz w:val="28"/>
          <w:szCs w:val="28"/>
          <w:lang w:eastAsia="ru-RU"/>
        </w:rPr>
        <w:t>IVэтап</w:t>
      </w:r>
      <w:proofErr w:type="spellEnd"/>
      <w:r w:rsidRPr="004B2D7C">
        <w:rPr>
          <w:rFonts w:ascii="Times New Roman" w:eastAsia="Times New Roman" w:hAnsi="Times New Roman" w:cs="Times New Roman"/>
          <w:b/>
          <w:bCs/>
          <w:i/>
          <w:iCs/>
          <w:sz w:val="28"/>
          <w:szCs w:val="28"/>
          <w:lang w:eastAsia="ru-RU"/>
        </w:rPr>
        <w:t>.</w:t>
      </w:r>
      <w:r w:rsidRPr="004B2D7C">
        <w:rPr>
          <w:rFonts w:ascii="Times New Roman" w:eastAsia="Times New Roman" w:hAnsi="Times New Roman" w:cs="Times New Roman"/>
          <w:sz w:val="28"/>
          <w:szCs w:val="28"/>
          <w:lang w:eastAsia="ru-RU"/>
        </w:rPr>
        <w:t xml:space="preserve"> Происходит изучение групповых тактических действий и на этой основе освоение командных тактических действий с помощью подготовительных, подводящих упражнений и упражнений по технике и тактике игры.</w:t>
      </w:r>
    </w:p>
    <w:p w:rsidR="004B2D7C" w:rsidRPr="004B2D7C" w:rsidRDefault="004B2D7C" w:rsidP="004B2D7C">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Тактику игры в волейбол принято делить на тактику нападения и тактику защиты, а в зависимости от принципа организации действий игроков различают индивидуальные, групповые и командные действия.</w:t>
      </w:r>
    </w:p>
    <w:p w:rsidR="004B2D7C" w:rsidRPr="004B2D7C" w:rsidRDefault="004B2D7C" w:rsidP="004B2D7C">
      <w:pPr>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ЭТАП НАЧАЛЬНОЙ ПОДГОТОВКИ</w:t>
      </w:r>
    </w:p>
    <w:p w:rsidR="004B2D7C" w:rsidRPr="004B2D7C" w:rsidRDefault="004B2D7C" w:rsidP="004B2D7C">
      <w:pPr>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Первый и второй годы подготовки</w:t>
      </w:r>
    </w:p>
    <w:p w:rsidR="004B2D7C" w:rsidRPr="004B2D7C" w:rsidRDefault="004B2D7C" w:rsidP="004B2D7C">
      <w:pPr>
        <w:tabs>
          <w:tab w:val="left" w:pos="851"/>
        </w:tabs>
        <w:spacing w:after="0" w:line="24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Тактическая подготовка</w:t>
      </w:r>
    </w:p>
    <w:p w:rsidR="004B2D7C" w:rsidRPr="004B2D7C" w:rsidRDefault="004B2D7C" w:rsidP="004B2D7C">
      <w:pPr>
        <w:tabs>
          <w:tab w:val="left" w:pos="851"/>
        </w:tabs>
        <w:spacing w:after="0" w:line="24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Тактика нападения</w:t>
      </w:r>
    </w:p>
    <w:p w:rsidR="004B2D7C" w:rsidRPr="004B2D7C" w:rsidRDefault="004B2D7C" w:rsidP="0082265D">
      <w:pPr>
        <w:numPr>
          <w:ilvl w:val="0"/>
          <w:numId w:val="13"/>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Индивидуальные действия: 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передача нижняя прямая на точность в зоны – по заданию; передача мяча через сетку на «свободное» место, на игрока, слабо владеющего приемом мяча.</w:t>
      </w:r>
    </w:p>
    <w:p w:rsidR="004B2D7C" w:rsidRPr="004B2D7C" w:rsidRDefault="004B2D7C" w:rsidP="0082265D">
      <w:pPr>
        <w:numPr>
          <w:ilvl w:val="0"/>
          <w:numId w:val="13"/>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Групповые действия: взаимодействие игроков зон 4 и 2 с игроком зоны 3 при первой передаче; игрока зоны 3 с игроками зоны 4 и 2 при второй передаче; игроков задней и передней линии при первой передаче; игроков зон 6, 5, 1 с игроком зоны 3 (2), вторая передача игроку зоны 4 (2).</w:t>
      </w:r>
    </w:p>
    <w:p w:rsidR="004B2D7C" w:rsidRPr="004B2D7C" w:rsidRDefault="004B2D7C" w:rsidP="0082265D">
      <w:pPr>
        <w:numPr>
          <w:ilvl w:val="0"/>
          <w:numId w:val="13"/>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Командные действия: система игры со второй передачи игроком передней линии: прием подачи и первая передача в зону 3 (2), вторая передача игроку зоны 4 (2).</w:t>
      </w:r>
    </w:p>
    <w:p w:rsidR="004B2D7C" w:rsidRPr="004B2D7C" w:rsidRDefault="004B2D7C" w:rsidP="00FA65EA">
      <w:pPr>
        <w:tabs>
          <w:tab w:val="left" w:pos="0"/>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Тактика защиты</w:t>
      </w:r>
    </w:p>
    <w:p w:rsidR="004B2D7C" w:rsidRPr="004B2D7C" w:rsidRDefault="004B2D7C" w:rsidP="0082265D">
      <w:pPr>
        <w:numPr>
          <w:ilvl w:val="0"/>
          <w:numId w:val="14"/>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lastRenderedPageBreak/>
        <w:t>Индивидуальные действия: 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4B2D7C" w:rsidRPr="004B2D7C" w:rsidRDefault="004B2D7C" w:rsidP="0082265D">
      <w:pPr>
        <w:numPr>
          <w:ilvl w:val="0"/>
          <w:numId w:val="14"/>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Групповые действия: взаимодействие игроков при приеме подачи и передачи: игроков зон 1 и 5 с игроком зоны 6; игрока зоны 6 с игроками зон 5 и 1; игрока зоны 3 с игроками зон 4 и 2, игроков зон 5, 1, 6 с игроками зон 4 и 2 при приеме подачи и с передачи (обманы); игроков зон 4 и 2 с игроком зоны 6.</w:t>
      </w:r>
    </w:p>
    <w:p w:rsidR="004B2D7C" w:rsidRPr="004B2D7C" w:rsidRDefault="004B2D7C" w:rsidP="0082265D">
      <w:pPr>
        <w:numPr>
          <w:ilvl w:val="0"/>
          <w:numId w:val="14"/>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Командные действия: расположение игроков при приеме подачи, при системе игры «углом вперед».</w:t>
      </w:r>
    </w:p>
    <w:p w:rsidR="004B2D7C" w:rsidRPr="004B2D7C" w:rsidRDefault="004B2D7C" w:rsidP="004B2D7C">
      <w:pPr>
        <w:tabs>
          <w:tab w:val="left" w:pos="851"/>
        </w:tabs>
        <w:spacing w:after="0" w:line="360" w:lineRule="auto"/>
        <w:contextualSpacing/>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Третий год подготовки</w:t>
      </w:r>
    </w:p>
    <w:p w:rsidR="004B2D7C" w:rsidRPr="004B2D7C" w:rsidRDefault="004B2D7C" w:rsidP="004B2D7C">
      <w:pPr>
        <w:tabs>
          <w:tab w:val="left" w:pos="851"/>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Тактическая подготовка</w:t>
      </w:r>
    </w:p>
    <w:p w:rsidR="004B2D7C" w:rsidRPr="004B2D7C" w:rsidRDefault="004B2D7C" w:rsidP="004B2D7C">
      <w:pPr>
        <w:tabs>
          <w:tab w:val="left" w:pos="851"/>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Тактика нападения</w:t>
      </w:r>
    </w:p>
    <w:p w:rsidR="004B2D7C" w:rsidRPr="004B2D7C" w:rsidRDefault="004B2D7C" w:rsidP="0082265D">
      <w:pPr>
        <w:numPr>
          <w:ilvl w:val="0"/>
          <w:numId w:val="15"/>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Индивидуальные действия: выбор места для второй передачи, подачи верхней прямой, нападающего удара; чередование верхней и нижней подач; выбор способа отбивания мяча через сетку – нападающим ударом; передачей в прыжке, кулаком, снизу (лицом, спиной к сетке); вторая передача из зоны 3 игроку, к которому передающий обращен спиной; подача на игрока, слабо владеющего приемом подачи.</w:t>
      </w:r>
    </w:p>
    <w:p w:rsidR="004B2D7C" w:rsidRPr="004B2D7C" w:rsidRDefault="004B2D7C" w:rsidP="0082265D">
      <w:pPr>
        <w:numPr>
          <w:ilvl w:val="0"/>
          <w:numId w:val="15"/>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Групповые действия: взаимодействие при первой передаче игроков зон 3,4 и 2, при второй передаче игроков зон 3, 4, 2; взаимодействие при первой передаче игроков зон 6. 5, 1 и 3,4, 2 при приеме подачи.</w:t>
      </w:r>
    </w:p>
    <w:p w:rsidR="004B2D7C" w:rsidRPr="004B2D7C" w:rsidRDefault="004B2D7C" w:rsidP="0082265D">
      <w:pPr>
        <w:numPr>
          <w:ilvl w:val="0"/>
          <w:numId w:val="15"/>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Командные действия: система игры со второй передачи игроков передней линии – прием подачи и первая передача в зону 3, вторая передача в зоны 4 и 2 (чередование), стоя лицом и спиной по направлению передачи; прием подачи в зону 2, вторая передача в зону 3.</w:t>
      </w:r>
    </w:p>
    <w:p w:rsidR="004B2D7C" w:rsidRPr="004B2D7C" w:rsidRDefault="004B2D7C" w:rsidP="0082265D">
      <w:pPr>
        <w:tabs>
          <w:tab w:val="left" w:pos="0"/>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Тактика защиты</w:t>
      </w:r>
    </w:p>
    <w:p w:rsidR="004B2D7C" w:rsidRPr="004B2D7C" w:rsidRDefault="004B2D7C" w:rsidP="0082265D">
      <w:pPr>
        <w:numPr>
          <w:ilvl w:val="0"/>
          <w:numId w:val="16"/>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Индивидуальные действия: выбор места при приеме нижней и верхней подачи, определение места и времени для прыжка при блокировании; </w:t>
      </w:r>
      <w:r w:rsidRPr="004B2D7C">
        <w:rPr>
          <w:rFonts w:ascii="Times New Roman" w:eastAsia="Times New Roman" w:hAnsi="Times New Roman" w:cs="Times New Roman"/>
          <w:sz w:val="28"/>
          <w:szCs w:val="28"/>
          <w:lang w:eastAsia="ru-RU"/>
        </w:rPr>
        <w:lastRenderedPageBreak/>
        <w:t>своевременность выноса рук над сеткой, при страховке партнера, принимающего мяч от верхней подачи; от обманной передачи; выбор способа приема мяча от подачи (сверху от нижней, снизу от верхней); выбор способа приема мяча, посланного через сетку соперником (сверху, снизу).</w:t>
      </w:r>
    </w:p>
    <w:p w:rsidR="004B2D7C" w:rsidRPr="004B2D7C" w:rsidRDefault="004B2D7C" w:rsidP="0082265D">
      <w:pPr>
        <w:numPr>
          <w:ilvl w:val="0"/>
          <w:numId w:val="16"/>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/Групповые действия: взаимодействие игроков внутри линии (нападения и защиты) и между ними при приеме подачи, нападающего удара, в </w:t>
      </w:r>
      <w:proofErr w:type="spellStart"/>
      <w:r w:rsidRPr="004B2D7C">
        <w:rPr>
          <w:rFonts w:ascii="Times New Roman" w:eastAsia="Times New Roman" w:hAnsi="Times New Roman" w:cs="Times New Roman"/>
          <w:sz w:val="28"/>
          <w:szCs w:val="28"/>
          <w:lang w:eastAsia="ru-RU"/>
        </w:rPr>
        <w:t>доигровке</w:t>
      </w:r>
      <w:proofErr w:type="spellEnd"/>
      <w:r w:rsidRPr="004B2D7C">
        <w:rPr>
          <w:rFonts w:ascii="Times New Roman" w:eastAsia="Times New Roman" w:hAnsi="Times New Roman" w:cs="Times New Roman"/>
          <w:sz w:val="28"/>
          <w:szCs w:val="28"/>
          <w:lang w:eastAsia="ru-RU"/>
        </w:rPr>
        <w:t>.</w:t>
      </w:r>
    </w:p>
    <w:p w:rsidR="004B2D7C" w:rsidRPr="004B2D7C" w:rsidRDefault="004B2D7C" w:rsidP="0082265D">
      <w:pPr>
        <w:numPr>
          <w:ilvl w:val="0"/>
          <w:numId w:val="16"/>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Командные действия: расстановка при приеме подачи, когда вторую передачу выполняет игрок зоны 3; игрок зоны 2; игрок зоны 4, перемещающийся в зону 3; система игры в защите углом вперед с применением групповых действий.</w:t>
      </w:r>
    </w:p>
    <w:p w:rsidR="004B2D7C" w:rsidRPr="004B2D7C" w:rsidRDefault="004B2D7C" w:rsidP="004B2D7C">
      <w:pPr>
        <w:tabs>
          <w:tab w:val="left" w:pos="851"/>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ТРЕНИРОВОЧНЫЙ ЭТАП</w:t>
      </w:r>
    </w:p>
    <w:p w:rsidR="004B2D7C" w:rsidRPr="004B2D7C" w:rsidRDefault="004B2D7C" w:rsidP="004B2D7C">
      <w:pPr>
        <w:tabs>
          <w:tab w:val="left" w:pos="851"/>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Первый и второй годы подготовки</w:t>
      </w:r>
    </w:p>
    <w:p w:rsidR="004B2D7C" w:rsidRPr="004B2D7C" w:rsidRDefault="004B2D7C" w:rsidP="004B2D7C">
      <w:pPr>
        <w:tabs>
          <w:tab w:val="left" w:pos="851"/>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Тактическая подготовка</w:t>
      </w:r>
    </w:p>
    <w:p w:rsidR="004B2D7C" w:rsidRPr="004B2D7C" w:rsidRDefault="004B2D7C" w:rsidP="004B2D7C">
      <w:pPr>
        <w:tabs>
          <w:tab w:val="left" w:pos="851"/>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Тактика нападения</w:t>
      </w:r>
    </w:p>
    <w:p w:rsidR="004B2D7C" w:rsidRPr="004B2D7C" w:rsidRDefault="004B2D7C" w:rsidP="0082265D">
      <w:pPr>
        <w:numPr>
          <w:ilvl w:val="0"/>
          <w:numId w:val="17"/>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Индивидуальные действия: 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направления; подача на игрока, слабо владеющего приемом подачи, вышедшего на </w:t>
      </w:r>
      <w:proofErr w:type="spellStart"/>
      <w:r w:rsidRPr="004B2D7C">
        <w:rPr>
          <w:rFonts w:ascii="Times New Roman" w:eastAsia="Times New Roman" w:hAnsi="Times New Roman" w:cs="Times New Roman"/>
          <w:sz w:val="28"/>
          <w:szCs w:val="28"/>
          <w:lang w:eastAsia="ru-RU"/>
        </w:rPr>
        <w:t>замену;выбор</w:t>
      </w:r>
      <w:proofErr w:type="spellEnd"/>
      <w:r w:rsidRPr="004B2D7C">
        <w:rPr>
          <w:rFonts w:ascii="Times New Roman" w:eastAsia="Times New Roman" w:hAnsi="Times New Roman" w:cs="Times New Roman"/>
          <w:sz w:val="28"/>
          <w:szCs w:val="28"/>
          <w:lang w:eastAsia="ru-RU"/>
        </w:rPr>
        <w:t xml:space="preserve"> способа отбивания мяча через сетку (передачей сверху, стоя или в прыжке), снизу (лицом, спиной, к нападающему, вторая передача из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4B2D7C" w:rsidRPr="004B2D7C" w:rsidRDefault="004B2D7C" w:rsidP="0082265D">
      <w:pPr>
        <w:numPr>
          <w:ilvl w:val="0"/>
          <w:numId w:val="17"/>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Групповые действия: взаимодействие игроков передней линии при второй передаче (игрока зоны 2 с игроками зон 3 или4); игроков задней и передней линии (игроков зон 6, 5, 1 с игроком зоны 3 (2) при первой передаче).</w:t>
      </w:r>
    </w:p>
    <w:p w:rsidR="004B2D7C" w:rsidRPr="004B2D7C" w:rsidRDefault="004B2D7C" w:rsidP="0082265D">
      <w:pPr>
        <w:numPr>
          <w:ilvl w:val="0"/>
          <w:numId w:val="17"/>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lastRenderedPageBreak/>
        <w:t xml:space="preserve">Командные действия: система игры со второй передачи игрока передней линии (прием подачи и первая передача в зону 3 (2), вторая передача и нападающему, к которому передающий обращен лицом (спиной). </w:t>
      </w:r>
    </w:p>
    <w:p w:rsidR="004B2D7C" w:rsidRPr="004B2D7C" w:rsidRDefault="004B2D7C" w:rsidP="0082265D">
      <w:pPr>
        <w:tabs>
          <w:tab w:val="left" w:pos="0"/>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Тактика защиты</w:t>
      </w:r>
    </w:p>
    <w:p w:rsidR="004B2D7C" w:rsidRPr="004B2D7C" w:rsidRDefault="004B2D7C" w:rsidP="0082265D">
      <w:pPr>
        <w:numPr>
          <w:ilvl w:val="0"/>
          <w:numId w:val="18"/>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Индивидуальные действия: выбор места при приеме верхних подач прямой т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перемещения и способа приема от нападающих ударов, блокирование определенного направления.</w:t>
      </w:r>
    </w:p>
    <w:p w:rsidR="004B2D7C" w:rsidRPr="004B2D7C" w:rsidRDefault="004B2D7C" w:rsidP="0082265D">
      <w:pPr>
        <w:numPr>
          <w:ilvl w:val="0"/>
          <w:numId w:val="18"/>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Групповые действия: 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2; игроков зон 4 и 2 (соответственно) при приеме нападающих ударов и обманов.</w:t>
      </w:r>
    </w:p>
    <w:p w:rsidR="004B2D7C" w:rsidRPr="004B2D7C" w:rsidRDefault="004B2D7C" w:rsidP="0082265D">
      <w:pPr>
        <w:numPr>
          <w:ilvl w:val="0"/>
          <w:numId w:val="18"/>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4B2D7C" w:rsidRPr="004B2D7C" w:rsidRDefault="004B2D7C" w:rsidP="004B2D7C">
      <w:pPr>
        <w:tabs>
          <w:tab w:val="left" w:pos="851"/>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Третий год подготовки</w:t>
      </w:r>
    </w:p>
    <w:p w:rsidR="004B2D7C" w:rsidRPr="004B2D7C" w:rsidRDefault="004B2D7C" w:rsidP="004B2D7C">
      <w:pPr>
        <w:tabs>
          <w:tab w:val="left" w:pos="851"/>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Тактическая подготовка</w:t>
      </w:r>
    </w:p>
    <w:p w:rsidR="004B2D7C" w:rsidRPr="004B2D7C" w:rsidRDefault="004B2D7C" w:rsidP="004B2D7C">
      <w:pPr>
        <w:tabs>
          <w:tab w:val="left" w:pos="851"/>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Тактика нападения</w:t>
      </w:r>
    </w:p>
    <w:p w:rsidR="004B2D7C" w:rsidRPr="004B2D7C" w:rsidRDefault="004B2D7C" w:rsidP="0082265D">
      <w:pPr>
        <w:numPr>
          <w:ilvl w:val="0"/>
          <w:numId w:val="19"/>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Индивидуальные действия: 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w:t>
      </w:r>
      <w:r w:rsidRPr="004B2D7C">
        <w:rPr>
          <w:rFonts w:ascii="Times New Roman" w:eastAsia="Times New Roman" w:hAnsi="Times New Roman" w:cs="Times New Roman"/>
          <w:sz w:val="28"/>
          <w:szCs w:val="28"/>
          <w:lang w:eastAsia="ru-RU"/>
        </w:rPr>
        <w:lastRenderedPageBreak/>
        <w:t>навыками приема мяча; вышедших после замены; выбор способа отбивания мяча через сетку нападающим ударом, передачей сверху двумя руками,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rsidR="004B2D7C" w:rsidRPr="004B2D7C" w:rsidRDefault="004B2D7C" w:rsidP="0082265D">
      <w:pPr>
        <w:numPr>
          <w:ilvl w:val="0"/>
          <w:numId w:val="19"/>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Групповые действия: взаимодействие игроков передней линии при второй передаче – игрока зоны 4 с игроком зоны 2, игрока зоны 3 с игроком зоны 4 и 2 в условиях различных по характеру первых и вторых передач; взаимодействие игроков передней и задней линий при первой передаче – игроков зон 6, 5 и 1 с игроком зоны 3 (при приеме мяча в дальней части площадки от подачи и нападающего удара); игроков зон 6, 1 и 5 с игроком зоны 2 при приеме верхних подач для второй передачи, в </w:t>
      </w:r>
      <w:proofErr w:type="spellStart"/>
      <w:r w:rsidRPr="004B2D7C">
        <w:rPr>
          <w:rFonts w:ascii="Times New Roman" w:eastAsia="Times New Roman" w:hAnsi="Times New Roman" w:cs="Times New Roman"/>
          <w:sz w:val="28"/>
          <w:szCs w:val="28"/>
          <w:lang w:eastAsia="ru-RU"/>
        </w:rPr>
        <w:t>доигровках</w:t>
      </w:r>
      <w:proofErr w:type="spellEnd"/>
      <w:r w:rsidRPr="004B2D7C">
        <w:rPr>
          <w:rFonts w:ascii="Times New Roman" w:eastAsia="Times New Roman" w:hAnsi="Times New Roman" w:cs="Times New Roman"/>
          <w:sz w:val="28"/>
          <w:szCs w:val="28"/>
          <w:lang w:eastAsia="ru-RU"/>
        </w:rPr>
        <w:t xml:space="preserve"> – для нападающего удара или передачи в прыжке.</w:t>
      </w:r>
    </w:p>
    <w:p w:rsidR="004B2D7C" w:rsidRPr="004B2D7C" w:rsidRDefault="004B2D7C" w:rsidP="0082265D">
      <w:pPr>
        <w:numPr>
          <w:ilvl w:val="0"/>
          <w:numId w:val="19"/>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Командные действия: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w:t>
      </w:r>
    </w:p>
    <w:p w:rsidR="004B2D7C" w:rsidRPr="004B2D7C" w:rsidRDefault="004B2D7C" w:rsidP="0082265D">
      <w:pPr>
        <w:tabs>
          <w:tab w:val="left" w:pos="0"/>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Тактика защиты</w:t>
      </w:r>
    </w:p>
    <w:p w:rsidR="004B2D7C" w:rsidRPr="004B2D7C" w:rsidRDefault="004B2D7C" w:rsidP="0082265D">
      <w:pPr>
        <w:numPr>
          <w:ilvl w:val="0"/>
          <w:numId w:val="20"/>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Индивидуальные действия: 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 способа приема мяча от нападающих ударов различными способами и обманных действий; выбор способа приема мяча в </w:t>
      </w:r>
      <w:proofErr w:type="spellStart"/>
      <w:r w:rsidRPr="004B2D7C">
        <w:rPr>
          <w:rFonts w:ascii="Times New Roman" w:eastAsia="Times New Roman" w:hAnsi="Times New Roman" w:cs="Times New Roman"/>
          <w:sz w:val="28"/>
          <w:szCs w:val="28"/>
          <w:lang w:eastAsia="ru-RU"/>
        </w:rPr>
        <w:t>доигровке</w:t>
      </w:r>
      <w:proofErr w:type="spellEnd"/>
      <w:r w:rsidRPr="004B2D7C">
        <w:rPr>
          <w:rFonts w:ascii="Times New Roman" w:eastAsia="Times New Roman" w:hAnsi="Times New Roman" w:cs="Times New Roman"/>
          <w:sz w:val="28"/>
          <w:szCs w:val="28"/>
          <w:lang w:eastAsia="ru-RU"/>
        </w:rPr>
        <w:t xml:space="preserve"> и при обманных приемах нападения; зонное блокирование (выбор направления при ударах из зон 4, 2 и 3 и «закрывание» этого направления).</w:t>
      </w:r>
    </w:p>
    <w:p w:rsidR="004B2D7C" w:rsidRPr="004B2D7C" w:rsidRDefault="004B2D7C" w:rsidP="0082265D">
      <w:pPr>
        <w:numPr>
          <w:ilvl w:val="0"/>
          <w:numId w:val="20"/>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lastRenderedPageBreak/>
        <w:t>Групповые действия: взаимодействие игроков задней линии – игроков зон 1, 6, 5 между собой при приеме трудных мячей от подач, нападающих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участвовавшего в блокировании с блокирующим; взаимодействие игроков задней и передней линий: а)игрока зоны 6 с блокирующим (в зоне3,4,2), с блокирующими зон 3-2, 3-4, игрока зоны 6 с не участвующими в блокировании; б) игроков зон 1 и 5 с не участвующими в блокировании.</w:t>
      </w:r>
    </w:p>
    <w:p w:rsidR="004B2D7C" w:rsidRPr="004B2D7C" w:rsidRDefault="004B2D7C" w:rsidP="0082265D">
      <w:pPr>
        <w:numPr>
          <w:ilvl w:val="0"/>
          <w:numId w:val="20"/>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Командные действия: 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3играетвнападении в зоне 4; то же, но в зонах 3 и 2 (чередование этих двух вариантов); системы игры: расположение игроков при приеме мяча 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w:t>
      </w:r>
    </w:p>
    <w:p w:rsidR="004B2D7C" w:rsidRPr="004B2D7C" w:rsidRDefault="004B2D7C" w:rsidP="004B2D7C">
      <w:pPr>
        <w:spacing w:after="0" w:line="240" w:lineRule="auto"/>
        <w:rPr>
          <w:rFonts w:ascii="Times New Roman" w:eastAsia="Times New Roman" w:hAnsi="Times New Roman" w:cs="Times New Roman"/>
          <w:sz w:val="28"/>
          <w:szCs w:val="28"/>
          <w:lang w:eastAsia="ru-RU"/>
        </w:rPr>
      </w:pPr>
    </w:p>
    <w:p w:rsidR="004B2D7C" w:rsidRPr="004B2D7C" w:rsidRDefault="004B2D7C" w:rsidP="004B2D7C">
      <w:pPr>
        <w:tabs>
          <w:tab w:val="left" w:pos="851"/>
        </w:tabs>
        <w:spacing w:after="0" w:line="24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Четвертый год подготовки</w:t>
      </w:r>
    </w:p>
    <w:p w:rsidR="004B2D7C" w:rsidRPr="004B2D7C" w:rsidRDefault="004B2D7C" w:rsidP="004B2D7C">
      <w:pPr>
        <w:tabs>
          <w:tab w:val="left" w:pos="851"/>
        </w:tabs>
        <w:spacing w:after="0" w:line="24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Тактическая подготовка</w:t>
      </w:r>
    </w:p>
    <w:p w:rsidR="004B2D7C" w:rsidRPr="004B2D7C" w:rsidRDefault="004B2D7C" w:rsidP="004B2D7C">
      <w:pPr>
        <w:tabs>
          <w:tab w:val="left" w:pos="851"/>
        </w:tabs>
        <w:spacing w:after="0" w:line="24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Тактика нападения</w:t>
      </w:r>
    </w:p>
    <w:p w:rsidR="004B2D7C" w:rsidRPr="004B2D7C" w:rsidRDefault="004B2D7C" w:rsidP="0082265D">
      <w:pPr>
        <w:numPr>
          <w:ilvl w:val="0"/>
          <w:numId w:val="21"/>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Индивидуальные действия: 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приема, вышедшего после замены;вторая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w:t>
      </w:r>
      <w:r w:rsidRPr="004B2D7C">
        <w:rPr>
          <w:rFonts w:ascii="Times New Roman" w:eastAsia="Times New Roman" w:hAnsi="Times New Roman" w:cs="Times New Roman"/>
          <w:sz w:val="28"/>
          <w:szCs w:val="28"/>
          <w:lang w:eastAsia="ru-RU"/>
        </w:rPr>
        <w:lastRenderedPageBreak/>
        <w:t>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w:t>
      </w:r>
    </w:p>
    <w:p w:rsidR="004B2D7C" w:rsidRPr="004B2D7C" w:rsidRDefault="004B2D7C" w:rsidP="0082265D">
      <w:pPr>
        <w:numPr>
          <w:ilvl w:val="0"/>
          <w:numId w:val="21"/>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Групповые действия: взаимодействие игрока зоны 4 с игроком зоны 2 при второй передаче; игрока зоны 3 с игроками зон 4 и 2 при </w:t>
      </w:r>
      <w:proofErr w:type="spellStart"/>
      <w:r w:rsidRPr="004B2D7C">
        <w:rPr>
          <w:rFonts w:ascii="Times New Roman" w:eastAsia="Times New Roman" w:hAnsi="Times New Roman" w:cs="Times New Roman"/>
          <w:sz w:val="28"/>
          <w:szCs w:val="28"/>
          <w:lang w:eastAsia="ru-RU"/>
        </w:rPr>
        <w:t>скрестном</w:t>
      </w:r>
      <w:proofErr w:type="spellEnd"/>
      <w:r w:rsidRPr="004B2D7C">
        <w:rPr>
          <w:rFonts w:ascii="Times New Roman" w:eastAsia="Times New Roman" w:hAnsi="Times New Roman" w:cs="Times New Roman"/>
          <w:sz w:val="28"/>
          <w:szCs w:val="28"/>
          <w:lang w:eastAsia="ru-RU"/>
        </w:rPr>
        <w:t xml:space="preserve">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 взаимодействие игроков зон 6 и 5 с игроком, выходящим к сетке из зоны 1.</w:t>
      </w:r>
    </w:p>
    <w:p w:rsidR="004B2D7C" w:rsidRPr="004B2D7C" w:rsidRDefault="004B2D7C" w:rsidP="0082265D">
      <w:pPr>
        <w:tabs>
          <w:tab w:val="left" w:pos="0"/>
        </w:tabs>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Взаимодействие игроков зон 6,5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w:t>
      </w:r>
      <w:proofErr w:type="spellStart"/>
      <w:r w:rsidRPr="004B2D7C">
        <w:rPr>
          <w:rFonts w:ascii="Times New Roman" w:eastAsia="Times New Roman" w:hAnsi="Times New Roman" w:cs="Times New Roman"/>
          <w:sz w:val="28"/>
          <w:szCs w:val="28"/>
          <w:lang w:eastAsia="ru-RU"/>
        </w:rPr>
        <w:t>доигровке</w:t>
      </w:r>
      <w:proofErr w:type="spellEnd"/>
      <w:r w:rsidRPr="004B2D7C">
        <w:rPr>
          <w:rFonts w:ascii="Times New Roman" w:eastAsia="Times New Roman" w:hAnsi="Times New Roman" w:cs="Times New Roman"/>
          <w:sz w:val="28"/>
          <w:szCs w:val="28"/>
          <w:lang w:eastAsia="ru-RU"/>
        </w:rPr>
        <w:t xml:space="preserve"> – для удара, игроков зон 4, 3 и 2 с игроком зоны 1, выходящим к сетке (при первой передаче) с игроками зон 4, 3 и2.</w:t>
      </w:r>
    </w:p>
    <w:p w:rsidR="004B2D7C" w:rsidRPr="004B2D7C" w:rsidRDefault="004B2D7C" w:rsidP="0082265D">
      <w:pPr>
        <w:numPr>
          <w:ilvl w:val="0"/>
          <w:numId w:val="21"/>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Командные действия: система игры через игрока передней линии – прием подачи и первая передача; а) в зону 3, вторая передача в зоны 4 и 2, стоя лицом и спиной к ним; б) в зону 4 и 2 (чередование), вторая передача в зоны 3 и 2 (3 и 4)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
    <w:p w:rsidR="004B2D7C" w:rsidRPr="004B2D7C" w:rsidRDefault="004B2D7C" w:rsidP="0082265D">
      <w:pPr>
        <w:tabs>
          <w:tab w:val="left" w:pos="0"/>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Тактика защиты</w:t>
      </w:r>
    </w:p>
    <w:p w:rsidR="004B2D7C" w:rsidRPr="004B2D7C" w:rsidRDefault="004B2D7C" w:rsidP="0082265D">
      <w:pPr>
        <w:numPr>
          <w:ilvl w:val="0"/>
          <w:numId w:val="22"/>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Индивидуальные действия: выбор места, способа перемещения и способа приема мяча от подачи, направляющего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p w:rsidR="004B2D7C" w:rsidRPr="004B2D7C" w:rsidRDefault="004B2D7C" w:rsidP="0082265D">
      <w:pPr>
        <w:numPr>
          <w:ilvl w:val="0"/>
          <w:numId w:val="22"/>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Групповые действия: взаимодействие игроков передней линии: а) зон 3 и 2, 3 и 4 при групповом блокировании (удары по ходу), б) игрока зоны 3, не </w:t>
      </w:r>
      <w:r w:rsidRPr="004B2D7C">
        <w:rPr>
          <w:rFonts w:ascii="Times New Roman" w:eastAsia="Times New Roman" w:hAnsi="Times New Roman" w:cs="Times New Roman"/>
          <w:sz w:val="28"/>
          <w:szCs w:val="28"/>
          <w:lang w:eastAsia="ru-RU"/>
        </w:rPr>
        <w:lastRenderedPageBreak/>
        <w:t xml:space="preserve">участвующего в блокировании с блокирующими игроками зон 2 и 4; игроков задней линии – страховка игроков, принимающих «трудные» мячи в пределах площадки и выходящих после приема за ее </w:t>
      </w:r>
      <w:proofErr w:type="spellStart"/>
      <w:r w:rsidRPr="004B2D7C">
        <w:rPr>
          <w:rFonts w:ascii="Times New Roman" w:eastAsia="Times New Roman" w:hAnsi="Times New Roman" w:cs="Times New Roman"/>
          <w:sz w:val="28"/>
          <w:szCs w:val="28"/>
          <w:lang w:eastAsia="ru-RU"/>
        </w:rPr>
        <w:t>границы;игроков</w:t>
      </w:r>
      <w:proofErr w:type="spellEnd"/>
      <w:r w:rsidRPr="004B2D7C">
        <w:rPr>
          <w:rFonts w:ascii="Times New Roman" w:eastAsia="Times New Roman" w:hAnsi="Times New Roman" w:cs="Times New Roman"/>
          <w:sz w:val="28"/>
          <w:szCs w:val="28"/>
          <w:lang w:eastAsia="ru-RU"/>
        </w:rPr>
        <w:t xml:space="preserve"> задней и передней линии; а) зоны 6 с блокирующими (в рамках системы «углом вперед»); б) зоны 6 с не участвующими в блокировании; в) зон 5 и 1 с блокирующими.</w:t>
      </w:r>
    </w:p>
    <w:p w:rsidR="004B2D7C" w:rsidRPr="004B2D7C" w:rsidRDefault="004B2D7C" w:rsidP="0082265D">
      <w:pPr>
        <w:numPr>
          <w:ilvl w:val="0"/>
          <w:numId w:val="22"/>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Командные действия: 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3,2 (игрок зоны 3 оттянут назад); игрок зоны 2 (4) стоит у сетки, а игрок зоны 3 оттянут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w:t>
      </w:r>
    </w:p>
    <w:p w:rsidR="004B2D7C" w:rsidRPr="004B2D7C" w:rsidRDefault="004B2D7C" w:rsidP="004B2D7C">
      <w:pPr>
        <w:tabs>
          <w:tab w:val="left" w:pos="851"/>
        </w:tabs>
        <w:spacing w:after="0" w:line="24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Пятый год подготовки</w:t>
      </w:r>
    </w:p>
    <w:p w:rsidR="004B2D7C" w:rsidRPr="004B2D7C" w:rsidRDefault="004B2D7C" w:rsidP="004B2D7C">
      <w:pPr>
        <w:tabs>
          <w:tab w:val="left" w:pos="851"/>
        </w:tabs>
        <w:spacing w:after="0" w:line="24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Тактическая подготовка</w:t>
      </w:r>
    </w:p>
    <w:p w:rsidR="004B2D7C" w:rsidRPr="004B2D7C" w:rsidRDefault="004B2D7C" w:rsidP="004B2D7C">
      <w:pPr>
        <w:tabs>
          <w:tab w:val="left" w:pos="851"/>
        </w:tabs>
        <w:spacing w:after="0" w:line="24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Тактика нападения</w:t>
      </w:r>
    </w:p>
    <w:p w:rsidR="004B2D7C" w:rsidRPr="004B2D7C" w:rsidRDefault="004B2D7C" w:rsidP="0082265D">
      <w:pPr>
        <w:numPr>
          <w:ilvl w:val="0"/>
          <w:numId w:val="23"/>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Индивидуальные действия: 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w:t>
      </w:r>
      <w:proofErr w:type="spellStart"/>
      <w:r w:rsidRPr="004B2D7C">
        <w:rPr>
          <w:rFonts w:ascii="Times New Roman" w:eastAsia="Times New Roman" w:hAnsi="Times New Roman" w:cs="Times New Roman"/>
          <w:sz w:val="28"/>
          <w:szCs w:val="28"/>
          <w:lang w:eastAsia="ru-RU"/>
        </w:rPr>
        <w:t>откидка</w:t>
      </w:r>
      <w:proofErr w:type="spellEnd"/>
      <w:r w:rsidRPr="004B2D7C">
        <w:rPr>
          <w:rFonts w:ascii="Times New Roman" w:eastAsia="Times New Roman" w:hAnsi="Times New Roman" w:cs="Times New Roman"/>
          <w:sz w:val="28"/>
          <w:szCs w:val="28"/>
          <w:lang w:eastAsia="ru-RU"/>
        </w:rPr>
        <w:t xml:space="preserve">) вперед через зону, назад в соседнюю зону (боком к сетке); нападающий удар через «слабого» </w:t>
      </w:r>
      <w:r w:rsidRPr="004B2D7C">
        <w:rPr>
          <w:rFonts w:ascii="Times New Roman" w:eastAsia="Times New Roman" w:hAnsi="Times New Roman" w:cs="Times New Roman"/>
          <w:sz w:val="28"/>
          <w:szCs w:val="28"/>
          <w:lang w:eastAsia="ru-RU"/>
        </w:rPr>
        <w:lastRenderedPageBreak/>
        <w:t>блокирующего; имитация нападающего удара и «скидка» одной рукой в зону нападения.</w:t>
      </w:r>
    </w:p>
    <w:p w:rsidR="004B2D7C" w:rsidRPr="004B2D7C" w:rsidRDefault="004B2D7C" w:rsidP="0082265D">
      <w:pPr>
        <w:numPr>
          <w:ilvl w:val="0"/>
          <w:numId w:val="23"/>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Групповые действия: взаимодействие игрока зоны 3 с игроком зоны 4, игрока зоны 3 с игроком зоны 2 – в прыжке; стоя на площадке – с отвлекающими действиями; игрока зоны 2 с игроком зоны 3 в прыжке – «</w:t>
      </w:r>
      <w:proofErr w:type="spellStart"/>
      <w:r w:rsidRPr="004B2D7C">
        <w:rPr>
          <w:rFonts w:ascii="Times New Roman" w:eastAsia="Times New Roman" w:hAnsi="Times New Roman" w:cs="Times New Roman"/>
          <w:sz w:val="28"/>
          <w:szCs w:val="28"/>
          <w:lang w:eastAsia="ru-RU"/>
        </w:rPr>
        <w:t>откидка</w:t>
      </w:r>
      <w:proofErr w:type="spellEnd"/>
      <w:r w:rsidRPr="004B2D7C">
        <w:rPr>
          <w:rFonts w:ascii="Times New Roman" w:eastAsia="Times New Roman" w:hAnsi="Times New Roman" w:cs="Times New Roman"/>
          <w:sz w:val="28"/>
          <w:szCs w:val="28"/>
          <w:lang w:eastAsia="ru-RU"/>
        </w:rPr>
        <w:t xml:space="preserve">», игрока зоны 2 с игроками зон 3 и 4 (при </w:t>
      </w:r>
      <w:proofErr w:type="spellStart"/>
      <w:r w:rsidRPr="004B2D7C">
        <w:rPr>
          <w:rFonts w:ascii="Times New Roman" w:eastAsia="Times New Roman" w:hAnsi="Times New Roman" w:cs="Times New Roman"/>
          <w:sz w:val="28"/>
          <w:szCs w:val="28"/>
          <w:lang w:eastAsia="ru-RU"/>
        </w:rPr>
        <w:t>скрестном</w:t>
      </w:r>
      <w:proofErr w:type="spellEnd"/>
      <w:r w:rsidRPr="004B2D7C">
        <w:rPr>
          <w:rFonts w:ascii="Times New Roman" w:eastAsia="Times New Roman" w:hAnsi="Times New Roman" w:cs="Times New Roman"/>
          <w:sz w:val="28"/>
          <w:szCs w:val="28"/>
          <w:lang w:eastAsia="ru-RU"/>
        </w:rPr>
        <w:t xml:space="preserve"> перемещении в зонах); игроков зон 2, 3, 4 в </w:t>
      </w:r>
      <w:proofErr w:type="spellStart"/>
      <w:r w:rsidRPr="004B2D7C">
        <w:rPr>
          <w:rFonts w:ascii="Times New Roman" w:eastAsia="Times New Roman" w:hAnsi="Times New Roman" w:cs="Times New Roman"/>
          <w:sz w:val="28"/>
          <w:szCs w:val="28"/>
          <w:lang w:eastAsia="ru-RU"/>
        </w:rPr>
        <w:t>доигровке</w:t>
      </w:r>
      <w:proofErr w:type="spellEnd"/>
      <w:r w:rsidRPr="004B2D7C">
        <w:rPr>
          <w:rFonts w:ascii="Times New Roman" w:eastAsia="Times New Roman" w:hAnsi="Times New Roman" w:cs="Times New Roman"/>
          <w:sz w:val="28"/>
          <w:szCs w:val="28"/>
          <w:lang w:eastAsia="ru-RU"/>
        </w:rPr>
        <w:t xml:space="preserve">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игроков зон 6, 5 и 1 с игроками зон 3, 2, 4ипри первой передаче для удара и </w:t>
      </w:r>
      <w:proofErr w:type="spellStart"/>
      <w:r w:rsidRPr="004B2D7C">
        <w:rPr>
          <w:rFonts w:ascii="Times New Roman" w:eastAsia="Times New Roman" w:hAnsi="Times New Roman" w:cs="Times New Roman"/>
          <w:sz w:val="28"/>
          <w:szCs w:val="28"/>
          <w:lang w:eastAsia="ru-RU"/>
        </w:rPr>
        <w:t>откидки</w:t>
      </w:r>
      <w:proofErr w:type="spellEnd"/>
      <w:r w:rsidRPr="004B2D7C">
        <w:rPr>
          <w:rFonts w:ascii="Times New Roman" w:eastAsia="Times New Roman" w:hAnsi="Times New Roman" w:cs="Times New Roman"/>
          <w:sz w:val="28"/>
          <w:szCs w:val="28"/>
          <w:lang w:eastAsia="ru-RU"/>
        </w:rPr>
        <w:t>, для второй передачи; игрока зоны 2 с игроками зон 6 и 5 при второй передаче на удар с задней линии; игрока, выходящего к сетке из зоны 1 (6) с игроками зон 4, 3 и 2 при второй передаче.</w:t>
      </w:r>
    </w:p>
    <w:p w:rsidR="004B2D7C" w:rsidRPr="004B2D7C" w:rsidRDefault="004B2D7C" w:rsidP="0082265D">
      <w:pPr>
        <w:numPr>
          <w:ilvl w:val="0"/>
          <w:numId w:val="23"/>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Командные действия: система игры через игрока передней линии – прием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w:t>
      </w:r>
      <w:proofErr w:type="spellStart"/>
      <w:r w:rsidRPr="004B2D7C">
        <w:rPr>
          <w:rFonts w:ascii="Times New Roman" w:eastAsia="Times New Roman" w:hAnsi="Times New Roman" w:cs="Times New Roman"/>
          <w:sz w:val="28"/>
          <w:szCs w:val="28"/>
          <w:lang w:eastAsia="ru-RU"/>
        </w:rPr>
        <w:t>доигровке</w:t>
      </w:r>
      <w:proofErr w:type="spellEnd"/>
      <w:r w:rsidRPr="004B2D7C">
        <w:rPr>
          <w:rFonts w:ascii="Times New Roman" w:eastAsia="Times New Roman" w:hAnsi="Times New Roman" w:cs="Times New Roman"/>
          <w:sz w:val="28"/>
          <w:szCs w:val="28"/>
          <w:lang w:eastAsia="ru-RU"/>
        </w:rPr>
        <w:t xml:space="preserve"> и несильной подаче первая передача в зону 4, 3, 2, где игрок выполняет нападающий удар; первая передача в зоны 2, 3, 4, где игрок имитирует нападающий удар и выполняет </w:t>
      </w:r>
      <w:proofErr w:type="spellStart"/>
      <w:r w:rsidRPr="004B2D7C">
        <w:rPr>
          <w:rFonts w:ascii="Times New Roman" w:eastAsia="Times New Roman" w:hAnsi="Times New Roman" w:cs="Times New Roman"/>
          <w:sz w:val="28"/>
          <w:szCs w:val="28"/>
          <w:lang w:eastAsia="ru-RU"/>
        </w:rPr>
        <w:t>откидку</w:t>
      </w:r>
      <w:proofErr w:type="spellEnd"/>
      <w:r w:rsidRPr="004B2D7C">
        <w:rPr>
          <w:rFonts w:ascii="Times New Roman" w:eastAsia="Times New Roman" w:hAnsi="Times New Roman" w:cs="Times New Roman"/>
          <w:sz w:val="28"/>
          <w:szCs w:val="28"/>
          <w:lang w:eastAsia="ru-RU"/>
        </w:rPr>
        <w:t xml:space="preserve">: из зоны 2 – в зоны 3,4; из зоны 3 – в зоны 4 и 2 спиной к нападающему; система игры через выходящего – прием подачи и первая передача игроку зон 1 (6), вышедшему к сетке, вторая передача нападающему, к которому выходящий обращен лицом (три нападающих активны); в </w:t>
      </w:r>
      <w:proofErr w:type="spellStart"/>
      <w:r w:rsidRPr="004B2D7C">
        <w:rPr>
          <w:rFonts w:ascii="Times New Roman" w:eastAsia="Times New Roman" w:hAnsi="Times New Roman" w:cs="Times New Roman"/>
          <w:sz w:val="28"/>
          <w:szCs w:val="28"/>
          <w:lang w:eastAsia="ru-RU"/>
        </w:rPr>
        <w:t>доигровке</w:t>
      </w:r>
      <w:proofErr w:type="spellEnd"/>
      <w:r w:rsidRPr="004B2D7C">
        <w:rPr>
          <w:rFonts w:ascii="Times New Roman" w:eastAsia="Times New Roman" w:hAnsi="Times New Roman" w:cs="Times New Roman"/>
          <w:sz w:val="28"/>
          <w:szCs w:val="28"/>
          <w:lang w:eastAsia="ru-RU"/>
        </w:rPr>
        <w:t xml:space="preserve"> передача на выходящего и выполнение тактических комбинаций.</w:t>
      </w:r>
    </w:p>
    <w:p w:rsidR="004B2D7C" w:rsidRPr="004B2D7C" w:rsidRDefault="004B2D7C" w:rsidP="0082265D">
      <w:pPr>
        <w:tabs>
          <w:tab w:val="left" w:pos="0"/>
        </w:tabs>
        <w:spacing w:after="0" w:line="36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Тактика защиты</w:t>
      </w:r>
    </w:p>
    <w:p w:rsidR="004B2D7C" w:rsidRPr="004B2D7C" w:rsidRDefault="004B2D7C" w:rsidP="0082265D">
      <w:pPr>
        <w:numPr>
          <w:ilvl w:val="0"/>
          <w:numId w:val="24"/>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Индивидуальные действия: 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w:t>
      </w:r>
    </w:p>
    <w:p w:rsidR="004B2D7C" w:rsidRPr="004B2D7C" w:rsidRDefault="004B2D7C" w:rsidP="0082265D">
      <w:pPr>
        <w:numPr>
          <w:ilvl w:val="0"/>
          <w:numId w:val="24"/>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lastRenderedPageBreak/>
        <w:t>Групповые действия: взаимодействие игроков зон 5 и 1 с игроком зоны 6 в рамках системы «углом назад» (на страховке и при приеме мяча от нападающих ударов); игрока зоны 6 с игроками зон 1 и 5 в рамках системы «углом назад»; игроков зон 3 и 2, 3 и 4; 2, 3, 4 при блокировании игрока зоны 4, не участвовавшего в блокировании с блокирующими игроками зон 3 и 2 (прием мяча от удара или страховка); игрока зоны 2, не участвовавшего в блокировании с блокирующими игроками зон 3 и 4 (прием удара и страховка); игрока зоны 3 с блокирующим игроком зоны 2 или 4;игрока зоны 6 с блокирующими игроками зон 4 и 3, 2 и 3; 4, 3, 2 (при системе защиты «углом вперед»); крайних защитников на страховке с блокирующими игроками; игроков зон 1, 6, 5 с блокирующими при приеме мячей от нападающих ударов, сочетание групповых действий в рамках систем «углом вперед» и «углом назад».</w:t>
      </w:r>
    </w:p>
    <w:p w:rsidR="004B2D7C" w:rsidRPr="00FA65EA" w:rsidRDefault="004B2D7C" w:rsidP="0082265D">
      <w:pPr>
        <w:numPr>
          <w:ilvl w:val="0"/>
          <w:numId w:val="24"/>
        </w:numPr>
        <w:tabs>
          <w:tab w:val="left" w:pos="0"/>
        </w:tabs>
        <w:spacing w:after="0" w:line="360" w:lineRule="auto"/>
        <w:ind w:left="0" w:firstLine="0"/>
        <w:contextualSpacing/>
        <w:jc w:val="both"/>
        <w:rPr>
          <w:rFonts w:ascii="Times New Roman" w:eastAsia="Times New Roman" w:hAnsi="Times New Roman" w:cs="Times New Roman"/>
          <w:sz w:val="28"/>
          <w:szCs w:val="28"/>
          <w:lang w:eastAsia="ru-RU"/>
        </w:rPr>
      </w:pPr>
      <w:r w:rsidRPr="00FA65EA">
        <w:rPr>
          <w:rFonts w:ascii="Times New Roman" w:eastAsia="Times New Roman" w:hAnsi="Times New Roman" w:cs="Times New Roman"/>
          <w:sz w:val="28"/>
          <w:szCs w:val="28"/>
          <w:lang w:eastAsia="ru-RU"/>
        </w:rPr>
        <w:t>Командные действия: расположение игроков при приеме подачи, когда вторую передачу выполняет игрок передней линии (зон 3, 2, 4); при приеме подачи, когда выход к сетке осуществляет игрок задней линии (из зон 1, 6, 5) из-за игрока; 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 при приеме мяча от соперника «углом назад», когда страховку блокирующих осуществляет крайний защитник (варианты групповых действий); сочетание (чередование) систем игры «углом назад».</w:t>
      </w:r>
    </w:p>
    <w:p w:rsidR="004B2D7C" w:rsidRPr="004B2D7C" w:rsidRDefault="004B2D7C" w:rsidP="0082265D">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B2D7C">
        <w:rPr>
          <w:rFonts w:ascii="Times New Roman" w:eastAsia="Times New Roman" w:hAnsi="Times New Roman" w:cs="Times New Roman"/>
          <w:b/>
          <w:bCs/>
          <w:sz w:val="28"/>
          <w:szCs w:val="28"/>
          <w:lang w:eastAsia="ru-RU"/>
        </w:rPr>
        <w:br w:type="page"/>
      </w:r>
      <w:r w:rsidRPr="004B2D7C">
        <w:rPr>
          <w:rFonts w:ascii="Times New Roman" w:eastAsia="Times New Roman" w:hAnsi="Times New Roman" w:cs="Times New Roman"/>
          <w:b/>
          <w:bCs/>
          <w:sz w:val="28"/>
          <w:szCs w:val="28"/>
          <w:lang w:eastAsia="ru-RU"/>
        </w:rPr>
        <w:lastRenderedPageBreak/>
        <w:t>2.1.4. Психологическая подготовка</w:t>
      </w:r>
    </w:p>
    <w:p w:rsidR="004B2D7C" w:rsidRPr="004B2D7C" w:rsidRDefault="004B2D7C" w:rsidP="004B2D7C">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 xml:space="preserve">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спортсмена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w:t>
      </w:r>
    </w:p>
    <w:p w:rsidR="004B2D7C" w:rsidRPr="004B2D7C" w:rsidRDefault="004B2D7C" w:rsidP="004B2D7C">
      <w:pPr>
        <w:spacing w:after="0" w:line="360" w:lineRule="auto"/>
        <w:ind w:firstLine="567"/>
        <w:jc w:val="both"/>
        <w:rPr>
          <w:rFonts w:ascii="Times New Roman" w:eastAsia="Calibri" w:hAnsi="Times New Roman" w:cs="Times New Roman"/>
          <w:color w:val="000000"/>
          <w:sz w:val="28"/>
          <w:szCs w:val="28"/>
        </w:rPr>
      </w:pPr>
      <w:r w:rsidRPr="004B2D7C">
        <w:rPr>
          <w:rFonts w:ascii="Times New Roman" w:eastAsia="Calibri" w:hAnsi="Times New Roman" w:cs="Times New Roman"/>
          <w:color w:val="000000"/>
          <w:sz w:val="28"/>
          <w:szCs w:val="28"/>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3A2E83" w:rsidRPr="00FA5AB9" w:rsidRDefault="003A2E83" w:rsidP="003A2E83">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 xml:space="preserve">1. </w:t>
      </w:r>
      <w:r w:rsidRPr="00FA5AB9">
        <w:rPr>
          <w:rFonts w:ascii="Times New Roman" w:hAnsi="Times New Roman" w:cs="Times New Roman"/>
          <w:i/>
          <w:iCs/>
          <w:color w:val="000000"/>
          <w:sz w:val="28"/>
          <w:szCs w:val="28"/>
          <w:lang w:eastAsia="ru-RU"/>
        </w:rPr>
        <w:t xml:space="preserve">Общая психологическая подготовка </w:t>
      </w:r>
      <w:r w:rsidRPr="00FA5AB9">
        <w:rPr>
          <w:rFonts w:ascii="Times New Roman" w:hAnsi="Times New Roman" w:cs="Times New Roman"/>
          <w:color w:val="000000"/>
          <w:sz w:val="28"/>
          <w:szCs w:val="28"/>
          <w:lang w:eastAsia="ru-RU"/>
        </w:rPr>
        <w:t>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3A2E83" w:rsidRPr="00FA5AB9" w:rsidRDefault="003A2E83" w:rsidP="003A2E83">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1) воспитание высоконравственной личности спортсмена;</w:t>
      </w:r>
    </w:p>
    <w:p w:rsidR="003A2E83" w:rsidRPr="00FA5AB9" w:rsidRDefault="003A2E83" w:rsidP="003A2E83">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2) развитие процессов восприятия;</w:t>
      </w:r>
    </w:p>
    <w:p w:rsidR="003A2E83" w:rsidRPr="00FA5AB9" w:rsidRDefault="003A2E83" w:rsidP="003A2E83">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3)развитие внимания: объема, интенсивности, устойчивости, переключения;</w:t>
      </w:r>
    </w:p>
    <w:p w:rsidR="003A2E83" w:rsidRPr="00FA5AB9" w:rsidRDefault="003A2E83" w:rsidP="003A2E83">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4) развитие тактического мышления, памяти, представления и воображения;</w:t>
      </w:r>
    </w:p>
    <w:p w:rsidR="003A2E83" w:rsidRPr="00FA5AB9" w:rsidRDefault="003A2E83" w:rsidP="003A2E83">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5) развитие способности управлять своими эмоциями;</w:t>
      </w:r>
    </w:p>
    <w:p w:rsidR="003A2E83" w:rsidRPr="00FA5AB9" w:rsidRDefault="003A2E83" w:rsidP="003A2E83">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6) развитие волевых качеств.</w:t>
      </w:r>
    </w:p>
    <w:p w:rsidR="003A2E83" w:rsidRPr="00FA5AB9" w:rsidRDefault="003A2E83" w:rsidP="003A2E83">
      <w:pPr>
        <w:autoSpaceDE w:val="0"/>
        <w:autoSpaceDN w:val="0"/>
        <w:adjustRightInd w:val="0"/>
        <w:spacing w:after="0" w:line="360" w:lineRule="auto"/>
        <w:ind w:firstLine="284"/>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Многое зависит от состава коллектива; какие в нем преобладают традиции, взаимоотношения и связи. Решение данной задачи органически связано с воспитательной работой.</w:t>
      </w:r>
    </w:p>
    <w:p w:rsidR="003A2E83" w:rsidRPr="00FA5AB9" w:rsidRDefault="003A2E83" w:rsidP="003A2E83">
      <w:pPr>
        <w:autoSpaceDE w:val="0"/>
        <w:autoSpaceDN w:val="0"/>
        <w:adjustRightInd w:val="0"/>
        <w:spacing w:after="0" w:line="360" w:lineRule="auto"/>
        <w:ind w:firstLine="284"/>
        <w:jc w:val="both"/>
        <w:rPr>
          <w:rFonts w:ascii="Times New Roman" w:hAnsi="Times New Roman" w:cs="Times New Roman"/>
          <w:color w:val="000000"/>
          <w:sz w:val="28"/>
          <w:szCs w:val="28"/>
          <w:lang w:eastAsia="ru-RU"/>
        </w:rPr>
      </w:pPr>
      <w:r w:rsidRPr="00FA5AB9">
        <w:rPr>
          <w:rFonts w:ascii="Times New Roman" w:hAnsi="Times New Roman" w:cs="Times New Roman"/>
          <w:bCs/>
          <w:i/>
          <w:iCs/>
          <w:color w:val="000000"/>
          <w:sz w:val="28"/>
          <w:szCs w:val="28"/>
          <w:lang w:eastAsia="ru-RU"/>
        </w:rPr>
        <w:lastRenderedPageBreak/>
        <w:t xml:space="preserve"> Развитие процессов восприятия.</w:t>
      </w:r>
      <w:r w:rsidRPr="00FA5AB9">
        <w:rPr>
          <w:rFonts w:ascii="Times New Roman" w:hAnsi="Times New Roman" w:cs="Times New Roman"/>
          <w:color w:val="000000"/>
          <w:sz w:val="28"/>
          <w:szCs w:val="28"/>
          <w:lang w:eastAsia="ru-RU"/>
        </w:rPr>
        <w:t>Специфика волейбола требует совершенствования умения пользоваться периферическим зрением, развития глазомера, точности восприятия движений. Для развития периферического зрения полезны такие упражнения: ведение, броски и ловля мяча под контролем только периферического зрения; во время передач или нападающего удара контролировать мяч то нейтральным, то периферическим зрением, в парах, тройках-двумя, тремя мячами со смещением вправо, влево, вперед, назад.</w:t>
      </w:r>
    </w:p>
    <w:p w:rsidR="003A2E83" w:rsidRPr="00FA5AB9" w:rsidRDefault="003A2E83" w:rsidP="003A2E83">
      <w:pPr>
        <w:autoSpaceDE w:val="0"/>
        <w:autoSpaceDN w:val="0"/>
        <w:adjustRightInd w:val="0"/>
        <w:spacing w:after="0" w:line="360" w:lineRule="auto"/>
        <w:ind w:firstLine="284"/>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Нужно стремиться развивать у волейболистов комплексные специализированные восприятия: «чувство мяча», «чувство сетки», «чувство площадки», «чувство времени».</w:t>
      </w:r>
    </w:p>
    <w:p w:rsidR="003A2E83" w:rsidRPr="00FA5AB9" w:rsidRDefault="003A2E83" w:rsidP="003A2E83">
      <w:pPr>
        <w:autoSpaceDE w:val="0"/>
        <w:autoSpaceDN w:val="0"/>
        <w:adjustRightInd w:val="0"/>
        <w:spacing w:after="0" w:line="360" w:lineRule="auto"/>
        <w:ind w:firstLine="284"/>
        <w:jc w:val="both"/>
        <w:rPr>
          <w:rFonts w:ascii="Times New Roman" w:hAnsi="Times New Roman" w:cs="Times New Roman"/>
          <w:color w:val="000000"/>
          <w:sz w:val="28"/>
          <w:szCs w:val="28"/>
          <w:lang w:eastAsia="ru-RU"/>
        </w:rPr>
      </w:pPr>
      <w:r w:rsidRPr="00FA5AB9">
        <w:rPr>
          <w:rFonts w:ascii="Times New Roman" w:hAnsi="Times New Roman" w:cs="Times New Roman"/>
          <w:bCs/>
          <w:i/>
          <w:iCs/>
          <w:color w:val="000000"/>
          <w:sz w:val="28"/>
          <w:szCs w:val="28"/>
          <w:lang w:eastAsia="ru-RU"/>
        </w:rPr>
        <w:t xml:space="preserve"> Развитие внимания.</w:t>
      </w:r>
      <w:r w:rsidRPr="00FA5AB9">
        <w:rPr>
          <w:rFonts w:ascii="Times New Roman" w:hAnsi="Times New Roman" w:cs="Times New Roman"/>
          <w:color w:val="000000"/>
          <w:sz w:val="28"/>
          <w:szCs w:val="28"/>
          <w:lang w:eastAsia="ru-RU"/>
        </w:rPr>
        <w:t>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на объект, с одного действия на другое.</w:t>
      </w:r>
    </w:p>
    <w:p w:rsidR="003A2E83" w:rsidRPr="00FA5AB9" w:rsidRDefault="003A2E83" w:rsidP="003A2E83">
      <w:pPr>
        <w:autoSpaceDE w:val="0"/>
        <w:autoSpaceDN w:val="0"/>
        <w:adjustRightInd w:val="0"/>
        <w:spacing w:after="0" w:line="360" w:lineRule="auto"/>
        <w:ind w:firstLine="284"/>
        <w:jc w:val="both"/>
        <w:rPr>
          <w:rFonts w:ascii="Times New Roman" w:hAnsi="Times New Roman" w:cs="Times New Roman"/>
          <w:color w:val="000000"/>
          <w:sz w:val="28"/>
          <w:szCs w:val="28"/>
          <w:lang w:eastAsia="ru-RU"/>
        </w:rPr>
      </w:pPr>
      <w:r w:rsidRPr="00FA5AB9">
        <w:rPr>
          <w:rFonts w:ascii="Times New Roman" w:hAnsi="Times New Roman" w:cs="Times New Roman"/>
          <w:bCs/>
          <w:i/>
          <w:iCs/>
          <w:color w:val="000000"/>
          <w:sz w:val="28"/>
          <w:szCs w:val="28"/>
          <w:lang w:eastAsia="ru-RU"/>
        </w:rPr>
        <w:t>Развитие способности управлять эмоциями.</w:t>
      </w:r>
      <w:r w:rsidRPr="00FA5AB9">
        <w:rPr>
          <w:rFonts w:ascii="Times New Roman" w:hAnsi="Times New Roman" w:cs="Times New Roman"/>
          <w:color w:val="000000"/>
          <w:sz w:val="28"/>
          <w:szCs w:val="28"/>
          <w:lang w:eastAsia="ru-RU"/>
        </w:rPr>
        <w:t xml:space="preserve">Обучение юных волейболистов приемам </w:t>
      </w:r>
      <w:proofErr w:type="spellStart"/>
      <w:r w:rsidRPr="00FA5AB9">
        <w:rPr>
          <w:rFonts w:ascii="Times New Roman" w:hAnsi="Times New Roman" w:cs="Times New Roman"/>
          <w:color w:val="000000"/>
          <w:sz w:val="28"/>
          <w:szCs w:val="28"/>
          <w:lang w:eastAsia="ru-RU"/>
        </w:rPr>
        <w:t>саморегуляции</w:t>
      </w:r>
      <w:proofErr w:type="spellEnd"/>
      <w:r w:rsidRPr="00FA5AB9">
        <w:rPr>
          <w:rFonts w:ascii="Times New Roman" w:hAnsi="Times New Roman" w:cs="Times New Roman"/>
          <w:color w:val="000000"/>
          <w:sz w:val="28"/>
          <w:szCs w:val="28"/>
          <w:lang w:eastAsia="ru-RU"/>
        </w:rPr>
        <w:t xml:space="preserve"> эмоциональных состояний требует систематических занятий, чтобы учащийся полностью овладел этими приемами в процессе тренировочной и соревновательной деятельности.</w:t>
      </w:r>
    </w:p>
    <w:p w:rsidR="003A2E83" w:rsidRPr="00FA5AB9" w:rsidRDefault="003A2E83" w:rsidP="003A2E83">
      <w:pPr>
        <w:autoSpaceDE w:val="0"/>
        <w:autoSpaceDN w:val="0"/>
        <w:adjustRightInd w:val="0"/>
        <w:spacing w:after="0" w:line="360" w:lineRule="auto"/>
        <w:ind w:firstLine="284"/>
        <w:jc w:val="both"/>
        <w:rPr>
          <w:rFonts w:ascii="Times New Roman" w:hAnsi="Times New Roman" w:cs="Times New Roman"/>
          <w:color w:val="000000"/>
          <w:sz w:val="28"/>
          <w:szCs w:val="28"/>
          <w:lang w:eastAsia="ru-RU"/>
        </w:rPr>
      </w:pPr>
      <w:r w:rsidRPr="00FA5AB9">
        <w:rPr>
          <w:rFonts w:ascii="Times New Roman" w:hAnsi="Times New Roman" w:cs="Times New Roman"/>
          <w:bCs/>
          <w:i/>
          <w:iCs/>
          <w:color w:val="000000"/>
          <w:sz w:val="28"/>
          <w:szCs w:val="28"/>
          <w:lang w:eastAsia="ru-RU"/>
        </w:rPr>
        <w:t xml:space="preserve"> Воспитание волевых качеств.</w:t>
      </w:r>
      <w:r w:rsidRPr="00FA5AB9">
        <w:rPr>
          <w:rFonts w:ascii="Times New Roman" w:hAnsi="Times New Roman" w:cs="Times New Roman"/>
          <w:color w:val="000000"/>
          <w:sz w:val="28"/>
          <w:szCs w:val="28"/>
          <w:lang w:eastAsia="ru-RU"/>
        </w:rPr>
        <w:t xml:space="preserve">Воспитание волевых качеств - важное условие преодоления трудностей, с которыми сталкивается спортсмен в процессе </w:t>
      </w:r>
      <w:proofErr w:type="spellStart"/>
      <w:r w:rsidRPr="00FA5AB9">
        <w:rPr>
          <w:rFonts w:ascii="Times New Roman" w:hAnsi="Times New Roman" w:cs="Times New Roman"/>
          <w:color w:val="000000"/>
          <w:sz w:val="28"/>
          <w:szCs w:val="28"/>
          <w:lang w:eastAsia="ru-RU"/>
        </w:rPr>
        <w:t>тренировочно-соревновательной</w:t>
      </w:r>
      <w:proofErr w:type="spellEnd"/>
      <w:r w:rsidRPr="00FA5AB9">
        <w:rPr>
          <w:rFonts w:ascii="Times New Roman" w:hAnsi="Times New Roman" w:cs="Times New Roman"/>
          <w:color w:val="000000"/>
          <w:sz w:val="28"/>
          <w:szCs w:val="28"/>
          <w:lang w:eastAsia="ru-RU"/>
        </w:rPr>
        <w:t xml:space="preserve"> деятельности. Существует два вида трудностей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 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w:t>
      </w:r>
    </w:p>
    <w:p w:rsidR="003A2E83" w:rsidRPr="00FA5AB9" w:rsidRDefault="003A2E83" w:rsidP="003A2E83">
      <w:pPr>
        <w:autoSpaceDE w:val="0"/>
        <w:autoSpaceDN w:val="0"/>
        <w:adjustRightInd w:val="0"/>
        <w:spacing w:after="0" w:line="360" w:lineRule="auto"/>
        <w:ind w:firstLine="142"/>
        <w:jc w:val="both"/>
        <w:rPr>
          <w:rFonts w:ascii="Times New Roman" w:hAnsi="Times New Roman" w:cs="Times New Roman"/>
          <w:color w:val="000000"/>
          <w:sz w:val="28"/>
          <w:szCs w:val="28"/>
          <w:lang w:eastAsia="ru-RU"/>
        </w:rPr>
      </w:pPr>
      <w:r w:rsidRPr="00FA5AB9">
        <w:rPr>
          <w:rFonts w:ascii="Times New Roman" w:hAnsi="Times New Roman" w:cs="Times New Roman"/>
          <w:i/>
          <w:iCs/>
          <w:color w:val="000000"/>
          <w:sz w:val="28"/>
          <w:szCs w:val="28"/>
          <w:lang w:eastAsia="ru-RU"/>
        </w:rPr>
        <w:t xml:space="preserve">Психологическая подготовка к конкретным соревнованиям </w:t>
      </w:r>
      <w:r w:rsidRPr="00FA5AB9">
        <w:rPr>
          <w:rFonts w:ascii="Times New Roman" w:hAnsi="Times New Roman" w:cs="Times New Roman"/>
          <w:color w:val="000000"/>
          <w:sz w:val="28"/>
          <w:szCs w:val="28"/>
          <w:lang w:eastAsia="ru-RU"/>
        </w:rPr>
        <w:t>состоит в следующем:</w:t>
      </w:r>
    </w:p>
    <w:p w:rsidR="003A2E83" w:rsidRPr="00FA5AB9" w:rsidRDefault="003A2E83" w:rsidP="003A2E83">
      <w:pPr>
        <w:autoSpaceDE w:val="0"/>
        <w:autoSpaceDN w:val="0"/>
        <w:adjustRightInd w:val="0"/>
        <w:spacing w:after="0" w:line="360" w:lineRule="auto"/>
        <w:ind w:firstLine="142"/>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lastRenderedPageBreak/>
        <w:t>1) осознание игроками задач на предстоящую игру;</w:t>
      </w:r>
    </w:p>
    <w:p w:rsidR="003A2E83" w:rsidRPr="00FA5AB9" w:rsidRDefault="003A2E83" w:rsidP="003A2E83">
      <w:pPr>
        <w:autoSpaceDE w:val="0"/>
        <w:autoSpaceDN w:val="0"/>
        <w:adjustRightInd w:val="0"/>
        <w:spacing w:after="0" w:line="360" w:lineRule="auto"/>
        <w:ind w:firstLine="142"/>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2) изучение конкретных условий предстоящих соревнований (время и место игр);</w:t>
      </w:r>
    </w:p>
    <w:p w:rsidR="003A2E83" w:rsidRPr="00FA5AB9" w:rsidRDefault="003A2E83" w:rsidP="003A2E83">
      <w:pPr>
        <w:autoSpaceDE w:val="0"/>
        <w:autoSpaceDN w:val="0"/>
        <w:adjustRightInd w:val="0"/>
        <w:spacing w:after="0" w:line="360" w:lineRule="auto"/>
        <w:ind w:firstLine="142"/>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3) изучение сильных и слабых сторон соперника и подготовка к действиям с учетом этих особенностей;</w:t>
      </w:r>
    </w:p>
    <w:p w:rsidR="003A2E83" w:rsidRPr="00FA5AB9" w:rsidRDefault="003A2E83" w:rsidP="003A2E83">
      <w:pPr>
        <w:autoSpaceDE w:val="0"/>
        <w:autoSpaceDN w:val="0"/>
        <w:adjustRightInd w:val="0"/>
        <w:spacing w:after="0" w:line="360" w:lineRule="auto"/>
        <w:ind w:firstLine="142"/>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4) осознание и оценка своих собственных возможностей в настоящий момент;</w:t>
      </w:r>
    </w:p>
    <w:p w:rsidR="003A2E83" w:rsidRPr="00FA5AB9" w:rsidRDefault="003A2E83" w:rsidP="003A2E83">
      <w:pPr>
        <w:autoSpaceDE w:val="0"/>
        <w:autoSpaceDN w:val="0"/>
        <w:adjustRightInd w:val="0"/>
        <w:spacing w:after="0" w:line="360" w:lineRule="auto"/>
        <w:ind w:firstLine="142"/>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5) преодоление отрицательных эмоций, вызванных предстоящей игрой;</w:t>
      </w:r>
    </w:p>
    <w:p w:rsidR="003A2E83" w:rsidRPr="00FA5AB9" w:rsidRDefault="003A2E83" w:rsidP="003A2E83">
      <w:pPr>
        <w:autoSpaceDE w:val="0"/>
        <w:autoSpaceDN w:val="0"/>
        <w:adjustRightInd w:val="0"/>
        <w:spacing w:after="0" w:line="360" w:lineRule="auto"/>
        <w:ind w:firstLine="142"/>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6) формирование твердой уверенности в своих силах и возможностях в выполнении поставленных задач в предстоящей игре.</w:t>
      </w:r>
    </w:p>
    <w:p w:rsidR="003A2E83" w:rsidRPr="00FA5AB9" w:rsidRDefault="003A2E83" w:rsidP="003A2E83">
      <w:pPr>
        <w:autoSpaceDE w:val="0"/>
        <w:autoSpaceDN w:val="0"/>
        <w:adjustRightInd w:val="0"/>
        <w:spacing w:after="0" w:line="360" w:lineRule="auto"/>
        <w:ind w:firstLine="142"/>
        <w:jc w:val="both"/>
        <w:rPr>
          <w:rFonts w:ascii="Times New Roman" w:hAnsi="Times New Roman" w:cs="Times New Roman"/>
          <w:color w:val="000000"/>
          <w:sz w:val="28"/>
          <w:szCs w:val="28"/>
          <w:lang w:eastAsia="ru-RU"/>
        </w:rPr>
      </w:pPr>
      <w:r w:rsidRPr="00FA5AB9">
        <w:rPr>
          <w:rFonts w:ascii="Times New Roman" w:hAnsi="Times New Roman" w:cs="Times New Roman"/>
          <w:color w:val="000000"/>
          <w:sz w:val="28"/>
          <w:szCs w:val="28"/>
          <w:lang w:eastAsia="ru-RU"/>
        </w:rPr>
        <w:t>Одни волейболисты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4B2D7C" w:rsidRPr="004B2D7C" w:rsidRDefault="004B2D7C" w:rsidP="00743D04">
      <w:pPr>
        <w:spacing w:after="0" w:line="360" w:lineRule="auto"/>
        <w:ind w:firstLine="567"/>
        <w:jc w:val="center"/>
        <w:rPr>
          <w:rFonts w:ascii="Times New Roman" w:eastAsia="Times New Roman" w:hAnsi="Times New Roman" w:cs="Times New Roman"/>
          <w:b/>
          <w:sz w:val="28"/>
          <w:szCs w:val="28"/>
          <w:lang w:eastAsia="ru-RU"/>
        </w:rPr>
      </w:pPr>
      <w:r w:rsidRPr="004B2D7C">
        <w:rPr>
          <w:rFonts w:ascii="Times New Roman" w:eastAsia="Calibri" w:hAnsi="Times New Roman" w:cs="Times New Roman"/>
          <w:b/>
          <w:i/>
          <w:iCs/>
          <w:color w:val="000000"/>
          <w:sz w:val="28"/>
          <w:szCs w:val="28"/>
        </w:rPr>
        <w:br w:type="page"/>
      </w:r>
      <w:r w:rsidRPr="004B2D7C">
        <w:rPr>
          <w:rFonts w:ascii="Times New Roman" w:eastAsia="Calibri" w:hAnsi="Times New Roman" w:cs="Times New Roman"/>
          <w:b/>
          <w:iCs/>
          <w:color w:val="000000"/>
          <w:sz w:val="28"/>
          <w:szCs w:val="28"/>
        </w:rPr>
        <w:lastRenderedPageBreak/>
        <w:t xml:space="preserve">2.2. </w:t>
      </w:r>
      <w:r w:rsidRPr="004B2D7C">
        <w:rPr>
          <w:rFonts w:ascii="Times New Roman" w:eastAsia="Calibri" w:hAnsi="Times New Roman" w:cs="Times New Roman"/>
          <w:b/>
          <w:color w:val="000000"/>
          <w:sz w:val="28"/>
          <w:szCs w:val="28"/>
        </w:rPr>
        <w:t>Требования техники безопасности в процессе реализации Программы</w:t>
      </w:r>
    </w:p>
    <w:p w:rsidR="00D207BA" w:rsidRPr="00242411" w:rsidRDefault="00D207BA" w:rsidP="00D207BA">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 требующих высокой координации их исполнения, и дисциплине в группе зани</w:t>
      </w:r>
      <w:r w:rsidRPr="00242411">
        <w:rPr>
          <w:rFonts w:ascii="Times New Roman" w:eastAsiaTheme="minorEastAsia" w:hAnsi="Times New Roman" w:cs="Times New Roman"/>
          <w:sz w:val="28"/>
          <w:szCs w:val="28"/>
          <w:lang w:eastAsia="ru-RU"/>
        </w:rPr>
        <w:softHyphen/>
        <w:t>мающихся.</w:t>
      </w:r>
    </w:p>
    <w:p w:rsidR="00D207BA" w:rsidRPr="00242411" w:rsidRDefault="00D207BA" w:rsidP="00D207BA">
      <w:pPr>
        <w:autoSpaceDE w:val="0"/>
        <w:autoSpaceDN w:val="0"/>
        <w:adjustRightInd w:val="0"/>
        <w:spacing w:before="5"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Вся ответственность за безопасность занимающихся в залах возлагается на трене</w:t>
      </w:r>
      <w:r w:rsidRPr="00242411">
        <w:rPr>
          <w:rFonts w:ascii="Times New Roman" w:eastAsiaTheme="minorEastAsia" w:hAnsi="Times New Roman" w:cs="Times New Roman"/>
          <w:sz w:val="28"/>
          <w:szCs w:val="28"/>
          <w:lang w:eastAsia="ru-RU"/>
        </w:rPr>
        <w:softHyphen/>
        <w:t>ров-преподавателей, непосредственно проводящих занятия с группой.</w:t>
      </w:r>
    </w:p>
    <w:p w:rsidR="00D207BA" w:rsidRPr="00242411" w:rsidRDefault="00D207BA" w:rsidP="00D207BA">
      <w:pPr>
        <w:autoSpaceDE w:val="0"/>
        <w:autoSpaceDN w:val="0"/>
        <w:adjustRightInd w:val="0"/>
        <w:spacing w:before="53"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На первом занятии необходимо ознакомить обучающихся Учреждения с правилами безопасности при проведении занятий </w:t>
      </w:r>
      <w:r>
        <w:rPr>
          <w:rFonts w:ascii="Times New Roman" w:eastAsiaTheme="minorEastAsia" w:hAnsi="Times New Roman" w:cs="Times New Roman"/>
          <w:sz w:val="28"/>
          <w:szCs w:val="28"/>
          <w:lang w:eastAsia="ru-RU"/>
        </w:rPr>
        <w:t>волейболом</w:t>
      </w:r>
      <w:r w:rsidRPr="00242411">
        <w:rPr>
          <w:rFonts w:ascii="Times New Roman" w:eastAsiaTheme="minorEastAsia" w:hAnsi="Times New Roman" w:cs="Times New Roman"/>
          <w:sz w:val="28"/>
          <w:szCs w:val="28"/>
          <w:lang w:eastAsia="ru-RU"/>
        </w:rPr>
        <w:t>.</w:t>
      </w:r>
    </w:p>
    <w:p w:rsidR="00D207BA" w:rsidRPr="00242411" w:rsidRDefault="00D207BA" w:rsidP="00D207BA">
      <w:pPr>
        <w:tabs>
          <w:tab w:val="left" w:pos="955"/>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1.</w:t>
      </w:r>
      <w:r w:rsidRPr="00242411">
        <w:rPr>
          <w:rFonts w:ascii="Times New Roman" w:eastAsiaTheme="minorEastAsia" w:hAnsi="Times New Roman" w:cs="Times New Roman"/>
          <w:sz w:val="28"/>
          <w:szCs w:val="28"/>
          <w:lang w:eastAsia="ru-RU"/>
        </w:rPr>
        <w:tab/>
        <w:t>Общие требования безопасности</w:t>
      </w:r>
    </w:p>
    <w:p w:rsidR="00D207BA" w:rsidRPr="00242411" w:rsidRDefault="00D207BA" w:rsidP="00FE4D2B">
      <w:pPr>
        <w:widowControl w:val="0"/>
        <w:numPr>
          <w:ilvl w:val="0"/>
          <w:numId w:val="27"/>
        </w:numPr>
        <w:tabs>
          <w:tab w:val="left" w:pos="112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К занятиям по </w:t>
      </w:r>
      <w:r>
        <w:rPr>
          <w:rFonts w:ascii="Times New Roman" w:eastAsiaTheme="minorEastAsia" w:hAnsi="Times New Roman" w:cs="Times New Roman"/>
          <w:sz w:val="28"/>
          <w:szCs w:val="28"/>
          <w:lang w:eastAsia="ru-RU"/>
        </w:rPr>
        <w:t>волейболу</w:t>
      </w:r>
      <w:r w:rsidRPr="00242411">
        <w:rPr>
          <w:rFonts w:ascii="Times New Roman" w:eastAsiaTheme="minorEastAsia" w:hAnsi="Times New Roman" w:cs="Times New Roman"/>
          <w:sz w:val="28"/>
          <w:szCs w:val="28"/>
          <w:lang w:eastAsia="ru-RU"/>
        </w:rPr>
        <w:t xml:space="preserve"> допускаются лица, прошедшие медицинский осмотр и инструктаж по охране труда и не имеющие противопоказаний к занятиям .</w:t>
      </w:r>
    </w:p>
    <w:p w:rsidR="00D207BA" w:rsidRPr="00242411" w:rsidRDefault="00D207BA" w:rsidP="00FE4D2B">
      <w:pPr>
        <w:widowControl w:val="0"/>
        <w:numPr>
          <w:ilvl w:val="0"/>
          <w:numId w:val="27"/>
        </w:numPr>
        <w:tabs>
          <w:tab w:val="left" w:pos="112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При проведении занятий должно соблюдаться расписание учебных занятий, установленные режимы занятий и отдыха.</w:t>
      </w:r>
    </w:p>
    <w:p w:rsidR="00D207BA" w:rsidRPr="00242411" w:rsidRDefault="00D207BA" w:rsidP="00FE4D2B">
      <w:pPr>
        <w:widowControl w:val="0"/>
        <w:numPr>
          <w:ilvl w:val="0"/>
          <w:numId w:val="27"/>
        </w:numPr>
        <w:tabs>
          <w:tab w:val="left" w:pos="112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При проведении занятий по </w:t>
      </w:r>
      <w:r>
        <w:rPr>
          <w:rFonts w:ascii="Times New Roman" w:eastAsiaTheme="minorEastAsia" w:hAnsi="Times New Roman" w:cs="Times New Roman"/>
          <w:sz w:val="28"/>
          <w:szCs w:val="28"/>
          <w:lang w:eastAsia="ru-RU"/>
        </w:rPr>
        <w:t>волейболу</w:t>
      </w:r>
      <w:r w:rsidRPr="00242411">
        <w:rPr>
          <w:rFonts w:ascii="Times New Roman" w:eastAsiaTheme="minorEastAsia" w:hAnsi="Times New Roman" w:cs="Times New Roman"/>
          <w:sz w:val="28"/>
          <w:szCs w:val="28"/>
          <w:lang w:eastAsia="ru-RU"/>
        </w:rPr>
        <w:t xml:space="preserve"> возможно воздействие на обучающихся следующих опасных факторов: травмы при столкновениях, нарушение правил проведения игры, при падениях на мокром, скользком полу спортивного зала.</w:t>
      </w:r>
    </w:p>
    <w:p w:rsidR="00D207BA" w:rsidRPr="00242411" w:rsidRDefault="00D207BA" w:rsidP="00FE4D2B">
      <w:pPr>
        <w:widowControl w:val="0"/>
        <w:numPr>
          <w:ilvl w:val="0"/>
          <w:numId w:val="27"/>
        </w:numPr>
        <w:tabs>
          <w:tab w:val="left" w:pos="112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Занятия по </w:t>
      </w:r>
      <w:r>
        <w:rPr>
          <w:rFonts w:ascii="Times New Roman" w:eastAsiaTheme="minorEastAsia" w:hAnsi="Times New Roman" w:cs="Times New Roman"/>
          <w:sz w:val="28"/>
          <w:szCs w:val="28"/>
          <w:lang w:eastAsia="ru-RU"/>
        </w:rPr>
        <w:t>волейболу</w:t>
      </w:r>
      <w:r w:rsidRPr="00242411">
        <w:rPr>
          <w:rFonts w:ascii="Times New Roman" w:eastAsiaTheme="minorEastAsia" w:hAnsi="Times New Roman" w:cs="Times New Roman"/>
          <w:sz w:val="28"/>
          <w:szCs w:val="28"/>
          <w:lang w:eastAsia="ru-RU"/>
        </w:rPr>
        <w:t xml:space="preserve"> должны проводиться в спортивной одежде и спортивной обуви с нескользкой подошвой.</w:t>
      </w:r>
    </w:p>
    <w:p w:rsidR="00D207BA" w:rsidRPr="00242411" w:rsidRDefault="00D207BA" w:rsidP="00FE4D2B">
      <w:pPr>
        <w:widowControl w:val="0"/>
        <w:numPr>
          <w:ilvl w:val="0"/>
          <w:numId w:val="27"/>
        </w:numPr>
        <w:tabs>
          <w:tab w:val="left" w:pos="112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При проведении занятий по </w:t>
      </w:r>
      <w:r>
        <w:rPr>
          <w:rFonts w:ascii="Times New Roman" w:eastAsiaTheme="minorEastAsia" w:hAnsi="Times New Roman" w:cs="Times New Roman"/>
          <w:sz w:val="28"/>
          <w:szCs w:val="28"/>
          <w:lang w:eastAsia="ru-RU"/>
        </w:rPr>
        <w:t>волейболу</w:t>
      </w:r>
      <w:r w:rsidRPr="00242411">
        <w:rPr>
          <w:rFonts w:ascii="Times New Roman" w:eastAsiaTheme="minorEastAsia" w:hAnsi="Times New Roman" w:cs="Times New Roman"/>
          <w:sz w:val="28"/>
          <w:szCs w:val="28"/>
          <w:lang w:eastAsia="ru-RU"/>
        </w:rPr>
        <w:t xml:space="preserve"> должна быть медицинская аптечка, укомплектованная необходимыми медикаментами и перевязочными средствами для ока</w:t>
      </w:r>
      <w:r w:rsidRPr="00242411">
        <w:rPr>
          <w:rFonts w:ascii="Times New Roman" w:eastAsiaTheme="minorEastAsia" w:hAnsi="Times New Roman" w:cs="Times New Roman"/>
          <w:sz w:val="28"/>
          <w:szCs w:val="28"/>
          <w:lang w:eastAsia="ru-RU"/>
        </w:rPr>
        <w:softHyphen/>
        <w:t>зания первой помощи при травмах.</w:t>
      </w:r>
    </w:p>
    <w:p w:rsidR="00D207BA" w:rsidRPr="00242411" w:rsidRDefault="00D207BA" w:rsidP="00FE4D2B">
      <w:pPr>
        <w:widowControl w:val="0"/>
        <w:numPr>
          <w:ilvl w:val="0"/>
          <w:numId w:val="27"/>
        </w:numPr>
        <w:tabs>
          <w:tab w:val="left" w:pos="112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Тренер-преподаватель и обучающиеся обязаны соблюдать правила пожарной безопасности, знать места расположения первичных средств пожаротушения.</w:t>
      </w:r>
    </w:p>
    <w:p w:rsidR="00D207BA" w:rsidRPr="00242411" w:rsidRDefault="00D207BA" w:rsidP="00FE4D2B">
      <w:pPr>
        <w:widowControl w:val="0"/>
        <w:numPr>
          <w:ilvl w:val="0"/>
          <w:numId w:val="27"/>
        </w:numPr>
        <w:tabs>
          <w:tab w:val="left" w:pos="112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О каждом несчастном случае с обучающимися тренер-преподаватель </w:t>
      </w:r>
      <w:r w:rsidRPr="00242411">
        <w:rPr>
          <w:rFonts w:ascii="Times New Roman" w:eastAsiaTheme="minorEastAsia" w:hAnsi="Times New Roman" w:cs="Times New Roman"/>
          <w:sz w:val="28"/>
          <w:szCs w:val="28"/>
          <w:lang w:eastAsia="ru-RU"/>
        </w:rPr>
        <w:lastRenderedPageBreak/>
        <w:t>обязан немедленно сообщить руководству школы.</w:t>
      </w:r>
    </w:p>
    <w:p w:rsidR="00D207BA" w:rsidRPr="00242411" w:rsidRDefault="00D207BA" w:rsidP="00D207BA">
      <w:pPr>
        <w:tabs>
          <w:tab w:val="left" w:pos="1142"/>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1.9.</w:t>
      </w:r>
      <w:r w:rsidRPr="00242411">
        <w:rPr>
          <w:rFonts w:ascii="Times New Roman" w:eastAsiaTheme="minorEastAsia" w:hAnsi="Times New Roman" w:cs="Times New Roman"/>
          <w:sz w:val="28"/>
          <w:szCs w:val="28"/>
          <w:lang w:eastAsia="ru-RU"/>
        </w:rPr>
        <w:tab/>
        <w:t>В процессе занятий тренер-преподаватель и обучающиеся должны соблюдать правила проведения спортивной игры, ношения спортивной одежды и спортивной обуви, правила личной гигиены.</w:t>
      </w:r>
    </w:p>
    <w:p w:rsidR="00D207BA" w:rsidRPr="00242411" w:rsidRDefault="00D207BA" w:rsidP="00D207BA">
      <w:pPr>
        <w:tabs>
          <w:tab w:val="left" w:pos="1267"/>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1.10.</w:t>
      </w:r>
      <w:r w:rsidRPr="00242411">
        <w:rPr>
          <w:rFonts w:ascii="Times New Roman" w:eastAsiaTheme="minorEastAsia" w:hAnsi="Times New Roman" w:cs="Times New Roman"/>
          <w:sz w:val="28"/>
          <w:szCs w:val="28"/>
          <w:lang w:eastAsia="ru-RU"/>
        </w:rPr>
        <w:tab/>
        <w:t>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w:t>
      </w:r>
    </w:p>
    <w:p w:rsidR="00D207BA" w:rsidRPr="00242411" w:rsidRDefault="00D207BA" w:rsidP="00D207BA">
      <w:pPr>
        <w:tabs>
          <w:tab w:val="left" w:pos="955"/>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2.</w:t>
      </w:r>
      <w:r w:rsidRPr="00242411">
        <w:rPr>
          <w:rFonts w:ascii="Times New Roman" w:eastAsiaTheme="minorEastAsia" w:hAnsi="Times New Roman" w:cs="Times New Roman"/>
          <w:sz w:val="28"/>
          <w:szCs w:val="28"/>
          <w:lang w:eastAsia="ru-RU"/>
        </w:rPr>
        <w:tab/>
        <w:t>Требования безопасности перед началом занятий.</w:t>
      </w:r>
    </w:p>
    <w:p w:rsidR="00D207BA" w:rsidRPr="00242411" w:rsidRDefault="00D207BA" w:rsidP="00D207BA">
      <w:pPr>
        <w:tabs>
          <w:tab w:val="left" w:pos="112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2.1.</w:t>
      </w:r>
      <w:r w:rsidRPr="00242411">
        <w:rPr>
          <w:rFonts w:ascii="Times New Roman" w:eastAsiaTheme="minorEastAsia" w:hAnsi="Times New Roman" w:cs="Times New Roman"/>
          <w:sz w:val="28"/>
          <w:szCs w:val="28"/>
          <w:lang w:eastAsia="ru-RU"/>
        </w:rPr>
        <w:tab/>
        <w:t>Тщательно проветрить спортивный зал.</w:t>
      </w:r>
    </w:p>
    <w:p w:rsidR="00D207BA" w:rsidRPr="00242411" w:rsidRDefault="00D207BA" w:rsidP="00D207BA">
      <w:pPr>
        <w:tabs>
          <w:tab w:val="left" w:pos="111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2.2.</w:t>
      </w:r>
      <w:r w:rsidRPr="00242411">
        <w:rPr>
          <w:rFonts w:ascii="Times New Roman" w:eastAsiaTheme="minorEastAsia" w:hAnsi="Times New Roman" w:cs="Times New Roman"/>
          <w:sz w:val="28"/>
          <w:szCs w:val="28"/>
          <w:lang w:eastAsia="ru-RU"/>
        </w:rPr>
        <w:tab/>
        <w:t xml:space="preserve">Тренер-преподаватель должен проверить исправность и надежность крепления </w:t>
      </w:r>
      <w:r>
        <w:rPr>
          <w:rFonts w:ascii="Times New Roman" w:eastAsiaTheme="minorEastAsia" w:hAnsi="Times New Roman" w:cs="Times New Roman"/>
          <w:sz w:val="28"/>
          <w:szCs w:val="28"/>
          <w:lang w:eastAsia="ru-RU"/>
        </w:rPr>
        <w:t>волейбольных стоек</w:t>
      </w:r>
      <w:r w:rsidRPr="00242411">
        <w:rPr>
          <w:rFonts w:ascii="Times New Roman" w:eastAsiaTheme="minorEastAsia" w:hAnsi="Times New Roman" w:cs="Times New Roman"/>
          <w:sz w:val="28"/>
          <w:szCs w:val="28"/>
          <w:lang w:eastAsia="ru-RU"/>
        </w:rPr>
        <w:t xml:space="preserve"> и другого спортивного оборудо</w:t>
      </w:r>
      <w:r>
        <w:rPr>
          <w:rFonts w:ascii="Times New Roman" w:eastAsiaTheme="minorEastAsia" w:hAnsi="Times New Roman" w:cs="Times New Roman"/>
          <w:sz w:val="28"/>
          <w:szCs w:val="28"/>
          <w:lang w:eastAsia="ru-RU"/>
        </w:rPr>
        <w:t>вания. Проверить состояние и от</w:t>
      </w:r>
      <w:r w:rsidRPr="00242411">
        <w:rPr>
          <w:rFonts w:ascii="Times New Roman" w:eastAsiaTheme="minorEastAsia" w:hAnsi="Times New Roman" w:cs="Times New Roman"/>
          <w:sz w:val="28"/>
          <w:szCs w:val="28"/>
          <w:lang w:eastAsia="ru-RU"/>
        </w:rPr>
        <w:t>сутствие посторонних предметов на полу или спортивной площадке.</w:t>
      </w:r>
    </w:p>
    <w:p w:rsidR="00D207BA" w:rsidRPr="00242411" w:rsidRDefault="00D207BA" w:rsidP="00D207BA">
      <w:pPr>
        <w:tabs>
          <w:tab w:val="left" w:pos="112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2.3.</w:t>
      </w:r>
      <w:r w:rsidRPr="00242411">
        <w:rPr>
          <w:rFonts w:ascii="Times New Roman" w:eastAsiaTheme="minorEastAsia" w:hAnsi="Times New Roman" w:cs="Times New Roman"/>
          <w:sz w:val="28"/>
          <w:szCs w:val="28"/>
          <w:lang w:eastAsia="ru-RU"/>
        </w:rPr>
        <w:tab/>
        <w:t>Вход в зал разрешается только в присутствии тренера-преподавателя.</w:t>
      </w:r>
    </w:p>
    <w:p w:rsidR="00D207BA" w:rsidRPr="00242411" w:rsidRDefault="00D207BA" w:rsidP="00D207BA">
      <w:pPr>
        <w:tabs>
          <w:tab w:val="left" w:pos="111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2.4.</w:t>
      </w:r>
      <w:r w:rsidRPr="00242411">
        <w:rPr>
          <w:rFonts w:ascii="Times New Roman" w:eastAsiaTheme="minorEastAsia" w:hAnsi="Times New Roman" w:cs="Times New Roman"/>
          <w:sz w:val="28"/>
          <w:szCs w:val="28"/>
          <w:lang w:eastAsia="ru-RU"/>
        </w:rPr>
        <w:tab/>
        <w:t>Обучающиеся допускаются к занятиям только в соответствующей спортивной форме и спортивной обуви с нескользкой подошвой. Перед занятием необходимо снять все украшения и предметы, способные привести к травме: браслеты, цепочки, часы, заколки и т.д.</w:t>
      </w:r>
    </w:p>
    <w:p w:rsidR="00D207BA" w:rsidRPr="00242411" w:rsidRDefault="00D207BA" w:rsidP="00D207BA">
      <w:pPr>
        <w:tabs>
          <w:tab w:val="left" w:pos="112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2.5.</w:t>
      </w:r>
      <w:r w:rsidRPr="00242411">
        <w:rPr>
          <w:rFonts w:ascii="Times New Roman" w:eastAsiaTheme="minorEastAsia" w:hAnsi="Times New Roman" w:cs="Times New Roman"/>
          <w:sz w:val="28"/>
          <w:szCs w:val="28"/>
          <w:lang w:eastAsia="ru-RU"/>
        </w:rPr>
        <w:tab/>
        <w:t>Ногти на руках должны быть коротко подстрижены.</w:t>
      </w:r>
    </w:p>
    <w:p w:rsidR="00D207BA" w:rsidRPr="00242411" w:rsidRDefault="00D207BA" w:rsidP="00D207BA">
      <w:pPr>
        <w:tabs>
          <w:tab w:val="left" w:pos="955"/>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3.</w:t>
      </w:r>
      <w:r w:rsidRPr="00242411">
        <w:rPr>
          <w:rFonts w:ascii="Times New Roman" w:eastAsiaTheme="minorEastAsia" w:hAnsi="Times New Roman" w:cs="Times New Roman"/>
          <w:sz w:val="28"/>
          <w:szCs w:val="28"/>
          <w:lang w:eastAsia="ru-RU"/>
        </w:rPr>
        <w:tab/>
        <w:t>Требования безопасности во время занятий</w:t>
      </w:r>
    </w:p>
    <w:p w:rsidR="00D207BA" w:rsidRPr="00242411" w:rsidRDefault="00D207BA" w:rsidP="00D207BA">
      <w:pPr>
        <w:tabs>
          <w:tab w:val="left" w:pos="1114"/>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3.1.</w:t>
      </w:r>
      <w:r w:rsidRPr="00242411">
        <w:rPr>
          <w:rFonts w:ascii="Times New Roman" w:eastAsiaTheme="minorEastAsia" w:hAnsi="Times New Roman" w:cs="Times New Roman"/>
          <w:sz w:val="28"/>
          <w:szCs w:val="28"/>
          <w:lang w:eastAsia="ru-RU"/>
        </w:rPr>
        <w:tab/>
        <w:t>Начинать игру, делать остановки в игре и заканчивать игру только по команде (сигналу) тренера-преподавателя.</w:t>
      </w:r>
    </w:p>
    <w:p w:rsidR="00D207BA" w:rsidRPr="00242411" w:rsidRDefault="00D207BA" w:rsidP="00D207BA">
      <w:pPr>
        <w:tabs>
          <w:tab w:val="left" w:pos="1123"/>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3.2.</w:t>
      </w:r>
      <w:r w:rsidRPr="00242411">
        <w:rPr>
          <w:rFonts w:ascii="Times New Roman" w:eastAsiaTheme="minorEastAsia" w:hAnsi="Times New Roman" w:cs="Times New Roman"/>
          <w:sz w:val="28"/>
          <w:szCs w:val="28"/>
          <w:lang w:eastAsia="ru-RU"/>
        </w:rPr>
        <w:tab/>
        <w:t>Строго выполнять правила проведения игры.</w:t>
      </w:r>
    </w:p>
    <w:p w:rsidR="00D207BA" w:rsidRPr="00242411" w:rsidRDefault="00D207BA" w:rsidP="00D207BA">
      <w:pPr>
        <w:tabs>
          <w:tab w:val="left" w:pos="1123"/>
        </w:tabs>
        <w:autoSpaceDE w:val="0"/>
        <w:autoSpaceDN w:val="0"/>
        <w:adjustRightInd w:val="0"/>
        <w:spacing w:after="0" w:line="360" w:lineRule="auto"/>
        <w:ind w:firstLine="284"/>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3.3.</w:t>
      </w:r>
      <w:r w:rsidRPr="00242411">
        <w:rPr>
          <w:rFonts w:ascii="Times New Roman" w:eastAsiaTheme="minorEastAsia" w:hAnsi="Times New Roman" w:cs="Times New Roman"/>
          <w:sz w:val="28"/>
          <w:szCs w:val="28"/>
          <w:lang w:eastAsia="ru-RU"/>
        </w:rPr>
        <w:tab/>
        <w:t>При падениях необходимо сгруппироваться во избежание получения травмы.</w:t>
      </w:r>
    </w:p>
    <w:p w:rsidR="00D207BA" w:rsidRPr="00242411" w:rsidRDefault="00D207BA" w:rsidP="00D207BA">
      <w:pPr>
        <w:autoSpaceDE w:val="0"/>
        <w:autoSpaceDN w:val="0"/>
        <w:adjustRightInd w:val="0"/>
        <w:spacing w:before="53"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4</w:t>
      </w:r>
      <w:r w:rsidRPr="00242411">
        <w:rPr>
          <w:rFonts w:ascii="Times New Roman" w:eastAsiaTheme="minorEastAsia" w:hAnsi="Times New Roman" w:cs="Times New Roman"/>
          <w:sz w:val="28"/>
          <w:szCs w:val="28"/>
          <w:lang w:eastAsia="ru-RU"/>
        </w:rPr>
        <w:t>. Внимательно слушать и выполнять все команды (сигналы) тренера-преподавателя.</w:t>
      </w:r>
    </w:p>
    <w:p w:rsidR="00D207BA" w:rsidRPr="00242411" w:rsidRDefault="00D207BA" w:rsidP="00D207BA">
      <w:pPr>
        <w:tabs>
          <w:tab w:val="left" w:pos="946"/>
        </w:tabs>
        <w:autoSpaceDE w:val="0"/>
        <w:autoSpaceDN w:val="0"/>
        <w:adjustRightInd w:val="0"/>
        <w:spacing w:after="0" w:line="360" w:lineRule="auto"/>
        <w:ind w:firstLine="284"/>
        <w:jc w:val="both"/>
        <w:rPr>
          <w:rFonts w:ascii="Times New Roman" w:eastAsiaTheme="minorEastAsia" w:hAnsi="Times New Roman" w:cs="Times New Roman"/>
          <w:b/>
          <w:bCs/>
          <w:sz w:val="28"/>
          <w:szCs w:val="28"/>
          <w:lang w:eastAsia="ru-RU"/>
        </w:rPr>
      </w:pPr>
      <w:r w:rsidRPr="00242411">
        <w:rPr>
          <w:rFonts w:ascii="Times New Roman" w:eastAsiaTheme="minorEastAsia" w:hAnsi="Times New Roman" w:cs="Times New Roman"/>
          <w:sz w:val="28"/>
          <w:szCs w:val="28"/>
          <w:lang w:eastAsia="ru-RU"/>
        </w:rPr>
        <w:lastRenderedPageBreak/>
        <w:t>4.</w:t>
      </w:r>
      <w:r w:rsidRPr="00242411">
        <w:rPr>
          <w:rFonts w:ascii="Times New Roman" w:eastAsiaTheme="minorEastAsia" w:hAnsi="Times New Roman" w:cs="Times New Roman"/>
          <w:sz w:val="28"/>
          <w:szCs w:val="28"/>
          <w:lang w:eastAsia="ru-RU"/>
        </w:rPr>
        <w:tab/>
        <w:t xml:space="preserve">На занятиях </w:t>
      </w:r>
      <w:r>
        <w:rPr>
          <w:rFonts w:ascii="Times New Roman" w:eastAsiaTheme="minorEastAsia" w:hAnsi="Times New Roman" w:cs="Times New Roman"/>
          <w:sz w:val="28"/>
          <w:szCs w:val="28"/>
          <w:lang w:eastAsia="ru-RU"/>
        </w:rPr>
        <w:t>волейболом</w:t>
      </w:r>
      <w:r w:rsidRPr="00242411">
        <w:rPr>
          <w:rFonts w:ascii="Times New Roman" w:eastAsiaTheme="minorEastAsia" w:hAnsi="Times New Roman" w:cs="Times New Roman"/>
          <w:b/>
          <w:bCs/>
          <w:sz w:val="28"/>
          <w:szCs w:val="28"/>
          <w:u w:val="single"/>
          <w:lang w:eastAsia="ru-RU"/>
        </w:rPr>
        <w:t>запрещается</w:t>
      </w:r>
      <w:r w:rsidRPr="00242411">
        <w:rPr>
          <w:rFonts w:ascii="Times New Roman" w:eastAsiaTheme="minorEastAsia" w:hAnsi="Times New Roman" w:cs="Times New Roman"/>
          <w:b/>
          <w:bCs/>
          <w:sz w:val="28"/>
          <w:szCs w:val="28"/>
          <w:lang w:eastAsia="ru-RU"/>
        </w:rPr>
        <w:t>:</w:t>
      </w:r>
    </w:p>
    <w:p w:rsidR="00D207BA" w:rsidRPr="00242411" w:rsidRDefault="00D207BA" w:rsidP="00FE4D2B">
      <w:pPr>
        <w:widowControl w:val="0"/>
        <w:numPr>
          <w:ilvl w:val="0"/>
          <w:numId w:val="28"/>
        </w:numPr>
        <w:tabs>
          <w:tab w:val="left" w:pos="113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Находиться в зале и начинать учебно-тренировочные занятия без тренера-преподавателя.</w:t>
      </w:r>
    </w:p>
    <w:p w:rsidR="00D207BA" w:rsidRPr="00242411" w:rsidRDefault="00D207BA" w:rsidP="00FE4D2B">
      <w:pPr>
        <w:widowControl w:val="0"/>
        <w:numPr>
          <w:ilvl w:val="0"/>
          <w:numId w:val="28"/>
        </w:numPr>
        <w:tabs>
          <w:tab w:val="left" w:pos="113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Начинать игру, делать остановки в игре и заканчивать игру только без сигнала тренера-преподавателя.</w:t>
      </w:r>
    </w:p>
    <w:p w:rsidR="00D207BA" w:rsidRPr="00242411" w:rsidRDefault="00D207BA" w:rsidP="00D207BA">
      <w:pPr>
        <w:tabs>
          <w:tab w:val="left" w:pos="1205"/>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4.3.</w:t>
      </w:r>
      <w:r w:rsidRPr="00242411">
        <w:rPr>
          <w:rFonts w:ascii="Times New Roman" w:eastAsiaTheme="minorEastAsia" w:hAnsi="Times New Roman" w:cs="Times New Roman"/>
          <w:sz w:val="28"/>
          <w:szCs w:val="28"/>
          <w:lang w:eastAsia="ru-RU"/>
        </w:rPr>
        <w:tab/>
        <w:t>Брать инвентарь и выполнять физические упражнения без разрешения и присутствия тренера-преподавателя.</w:t>
      </w:r>
    </w:p>
    <w:p w:rsidR="00D207BA" w:rsidRPr="00242411" w:rsidRDefault="00D207BA" w:rsidP="00D207BA">
      <w:pPr>
        <w:tabs>
          <w:tab w:val="left" w:pos="946"/>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5.</w:t>
      </w:r>
      <w:r w:rsidRPr="00242411">
        <w:rPr>
          <w:rFonts w:ascii="Times New Roman" w:eastAsiaTheme="minorEastAsia" w:hAnsi="Times New Roman" w:cs="Times New Roman"/>
          <w:sz w:val="28"/>
          <w:szCs w:val="28"/>
          <w:lang w:eastAsia="ru-RU"/>
        </w:rPr>
        <w:tab/>
        <w:t>Требования безопасности в аварийных ситуациях</w:t>
      </w:r>
    </w:p>
    <w:p w:rsidR="00D207BA" w:rsidRPr="00242411" w:rsidRDefault="00D207BA" w:rsidP="00FE4D2B">
      <w:pPr>
        <w:widowControl w:val="0"/>
        <w:numPr>
          <w:ilvl w:val="0"/>
          <w:numId w:val="29"/>
        </w:numPr>
        <w:tabs>
          <w:tab w:val="left" w:pos="113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При возникновении неисправности спортивного оборудования и инвентаря, прекратить занятия и сообщить об этом руководству </w:t>
      </w:r>
      <w:proofErr w:type="spellStart"/>
      <w:r w:rsidRPr="00242411">
        <w:rPr>
          <w:rFonts w:ascii="Times New Roman" w:eastAsiaTheme="minorEastAsia" w:hAnsi="Times New Roman" w:cs="Times New Roman"/>
          <w:sz w:val="28"/>
          <w:szCs w:val="28"/>
          <w:lang w:eastAsia="ru-RU"/>
        </w:rPr>
        <w:t>ФОКа</w:t>
      </w:r>
      <w:proofErr w:type="spellEnd"/>
      <w:r w:rsidRPr="00242411">
        <w:rPr>
          <w:rFonts w:ascii="Times New Roman" w:eastAsiaTheme="minorEastAsia" w:hAnsi="Times New Roman" w:cs="Times New Roman"/>
          <w:sz w:val="28"/>
          <w:szCs w:val="28"/>
          <w:lang w:eastAsia="ru-RU"/>
        </w:rPr>
        <w:t>. Занятия продолжать только после устранения неисправности или замены спортивного оборудования и инвентаря.</w:t>
      </w:r>
    </w:p>
    <w:p w:rsidR="00D207BA" w:rsidRPr="00242411" w:rsidRDefault="00D207BA" w:rsidP="00FE4D2B">
      <w:pPr>
        <w:widowControl w:val="0"/>
        <w:numPr>
          <w:ilvl w:val="0"/>
          <w:numId w:val="29"/>
        </w:numPr>
        <w:tabs>
          <w:tab w:val="left" w:pos="113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При получении обучающимся травмы немедленно оказать первую помощь по</w:t>
      </w:r>
      <w:r w:rsidRPr="00242411">
        <w:rPr>
          <w:rFonts w:ascii="Times New Roman" w:eastAsiaTheme="minorEastAsia" w:hAnsi="Times New Roman" w:cs="Times New Roman"/>
          <w:sz w:val="28"/>
          <w:szCs w:val="28"/>
          <w:lang w:eastAsia="ru-RU"/>
        </w:rPr>
        <w:softHyphen/>
        <w:t xml:space="preserve">страдавшему, сообщить об этом руководству </w:t>
      </w:r>
      <w:proofErr w:type="spellStart"/>
      <w:r w:rsidRPr="00242411">
        <w:rPr>
          <w:rFonts w:ascii="Times New Roman" w:eastAsiaTheme="minorEastAsia" w:hAnsi="Times New Roman" w:cs="Times New Roman"/>
          <w:sz w:val="28"/>
          <w:szCs w:val="28"/>
          <w:lang w:eastAsia="ru-RU"/>
        </w:rPr>
        <w:t>ФОКа</w:t>
      </w:r>
      <w:proofErr w:type="spellEnd"/>
      <w:r w:rsidRPr="00242411">
        <w:rPr>
          <w:rFonts w:ascii="Times New Roman" w:eastAsiaTheme="minorEastAsia" w:hAnsi="Times New Roman" w:cs="Times New Roman"/>
          <w:sz w:val="28"/>
          <w:szCs w:val="28"/>
          <w:lang w:eastAsia="ru-RU"/>
        </w:rPr>
        <w:t>, при необходимости отправить по</w:t>
      </w:r>
      <w:r w:rsidRPr="00242411">
        <w:rPr>
          <w:rFonts w:ascii="Times New Roman" w:eastAsiaTheme="minorEastAsia" w:hAnsi="Times New Roman" w:cs="Times New Roman"/>
          <w:sz w:val="28"/>
          <w:szCs w:val="28"/>
          <w:lang w:eastAsia="ru-RU"/>
        </w:rPr>
        <w:softHyphen/>
        <w:t>страдавшего в ближайшее лечебное учреждение.</w:t>
      </w:r>
    </w:p>
    <w:p w:rsidR="00D207BA" w:rsidRPr="00242411" w:rsidRDefault="00D207BA" w:rsidP="00FE4D2B">
      <w:pPr>
        <w:widowControl w:val="0"/>
        <w:numPr>
          <w:ilvl w:val="0"/>
          <w:numId w:val="29"/>
        </w:numPr>
        <w:tabs>
          <w:tab w:val="left" w:pos="113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При возникновении пожара в спортивном зале немедленно эвакуировать обу</w:t>
      </w:r>
      <w:r w:rsidRPr="00242411">
        <w:rPr>
          <w:rFonts w:ascii="Times New Roman" w:eastAsiaTheme="minorEastAsia" w:hAnsi="Times New Roman" w:cs="Times New Roman"/>
          <w:sz w:val="28"/>
          <w:szCs w:val="28"/>
          <w:lang w:eastAsia="ru-RU"/>
        </w:rPr>
        <w:softHyphen/>
        <w:t>чающихся из зала через все имеющиеся эвакуационные выходы, сообщить о пожаре ад</w:t>
      </w:r>
      <w:r w:rsidRPr="00242411">
        <w:rPr>
          <w:rFonts w:ascii="Times New Roman" w:eastAsiaTheme="minorEastAsia" w:hAnsi="Times New Roman" w:cs="Times New Roman"/>
          <w:sz w:val="28"/>
          <w:szCs w:val="28"/>
          <w:lang w:eastAsia="ru-RU"/>
        </w:rPr>
        <w:softHyphen/>
        <w:t>министрации учреждения и в ближайшую пожарную часть, приступить к тушению пожа</w:t>
      </w:r>
      <w:r w:rsidRPr="00242411">
        <w:rPr>
          <w:rFonts w:ascii="Times New Roman" w:eastAsiaTheme="minorEastAsia" w:hAnsi="Times New Roman" w:cs="Times New Roman"/>
          <w:sz w:val="28"/>
          <w:szCs w:val="28"/>
          <w:lang w:eastAsia="ru-RU"/>
        </w:rPr>
        <w:softHyphen/>
        <w:t>ра с помощью имеющихся первичных средств пожаротушения.</w:t>
      </w:r>
    </w:p>
    <w:p w:rsidR="00D207BA" w:rsidRPr="00242411" w:rsidRDefault="00D207BA" w:rsidP="00D207BA">
      <w:pPr>
        <w:tabs>
          <w:tab w:val="left" w:pos="946"/>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6. </w:t>
      </w:r>
      <w:r w:rsidRPr="00242411">
        <w:rPr>
          <w:rFonts w:ascii="Times New Roman" w:eastAsiaTheme="minorEastAsia" w:hAnsi="Times New Roman" w:cs="Times New Roman"/>
          <w:sz w:val="28"/>
          <w:szCs w:val="28"/>
          <w:lang w:eastAsia="ru-RU"/>
        </w:rPr>
        <w:t>Требования безопасности по окончании занятий</w:t>
      </w:r>
    </w:p>
    <w:p w:rsidR="00D207BA" w:rsidRPr="00242411" w:rsidRDefault="00D207BA" w:rsidP="00FE4D2B">
      <w:pPr>
        <w:widowControl w:val="0"/>
        <w:numPr>
          <w:ilvl w:val="0"/>
          <w:numId w:val="30"/>
        </w:numPr>
        <w:tabs>
          <w:tab w:val="left" w:pos="112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Убрать в отведенное место спортивный инвентарь.</w:t>
      </w:r>
    </w:p>
    <w:p w:rsidR="00D207BA" w:rsidRPr="00242411" w:rsidRDefault="00D207BA" w:rsidP="00D207BA">
      <w:pPr>
        <w:tabs>
          <w:tab w:val="left" w:pos="1118"/>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 xml:space="preserve">2. </w:t>
      </w:r>
      <w:r w:rsidRPr="00242411">
        <w:rPr>
          <w:rFonts w:ascii="Times New Roman" w:eastAsiaTheme="minorEastAsia" w:hAnsi="Times New Roman" w:cs="Times New Roman"/>
          <w:sz w:val="28"/>
          <w:szCs w:val="28"/>
          <w:lang w:eastAsia="ru-RU"/>
        </w:rPr>
        <w:t>Снять спортивную одежду и спортивную обувь и принять душ или вымыть лицо и руки с мылом.</w:t>
      </w:r>
    </w:p>
    <w:p w:rsidR="004B2D7C" w:rsidRPr="004B2D7C" w:rsidRDefault="004B2D7C" w:rsidP="004B2D7C">
      <w:pPr>
        <w:widowControl w:val="0"/>
        <w:shd w:val="clear" w:color="auto" w:fill="FFFFFF"/>
        <w:autoSpaceDE w:val="0"/>
        <w:autoSpaceDN w:val="0"/>
        <w:adjustRightInd w:val="0"/>
        <w:spacing w:after="0" w:line="240" w:lineRule="auto"/>
        <w:ind w:firstLine="482"/>
        <w:jc w:val="both"/>
        <w:rPr>
          <w:rFonts w:ascii="Times New Roman" w:eastAsia="Calibri" w:hAnsi="Times New Roman" w:cs="Times New Roman"/>
          <w:sz w:val="28"/>
          <w:szCs w:val="28"/>
        </w:rPr>
      </w:pPr>
    </w:p>
    <w:p w:rsidR="004B2D7C" w:rsidRPr="004B2D7C" w:rsidRDefault="004B2D7C" w:rsidP="004B2D7C">
      <w:pPr>
        <w:shd w:val="clear" w:color="auto" w:fill="FFFFFF"/>
        <w:spacing w:after="0" w:line="240" w:lineRule="auto"/>
        <w:ind w:firstLine="567"/>
        <w:jc w:val="both"/>
        <w:rPr>
          <w:rFonts w:ascii="Times New Roman" w:eastAsia="Calibri" w:hAnsi="Times New Roman" w:cs="Times New Roman"/>
          <w:color w:val="000000"/>
          <w:sz w:val="28"/>
          <w:szCs w:val="28"/>
        </w:rPr>
      </w:pPr>
    </w:p>
    <w:p w:rsidR="004B2D7C" w:rsidRPr="004B2D7C" w:rsidRDefault="004B2D7C" w:rsidP="004B2D7C">
      <w:pPr>
        <w:shd w:val="clear" w:color="auto" w:fill="FFFFFF"/>
        <w:spacing w:after="0" w:line="240" w:lineRule="auto"/>
        <w:ind w:firstLine="567"/>
        <w:jc w:val="both"/>
        <w:rPr>
          <w:rFonts w:ascii="Times New Roman" w:eastAsia="Calibri" w:hAnsi="Times New Roman" w:cs="Times New Roman"/>
          <w:color w:val="000000"/>
          <w:sz w:val="28"/>
          <w:szCs w:val="28"/>
        </w:rPr>
      </w:pPr>
    </w:p>
    <w:p w:rsidR="004B2D7C" w:rsidRPr="004B2D7C" w:rsidRDefault="004B2D7C" w:rsidP="004B2D7C">
      <w:pPr>
        <w:shd w:val="clear" w:color="auto" w:fill="FFFFFF"/>
        <w:spacing w:after="0" w:line="240" w:lineRule="auto"/>
        <w:ind w:firstLine="567"/>
        <w:jc w:val="both"/>
        <w:rPr>
          <w:rFonts w:ascii="Times New Roman" w:eastAsia="Calibri" w:hAnsi="Times New Roman" w:cs="Times New Roman"/>
          <w:color w:val="000000"/>
          <w:sz w:val="28"/>
          <w:szCs w:val="28"/>
        </w:rPr>
      </w:pPr>
    </w:p>
    <w:p w:rsidR="004B2D7C" w:rsidRPr="004B2D7C" w:rsidRDefault="004B2D7C" w:rsidP="004B2D7C">
      <w:pPr>
        <w:shd w:val="clear" w:color="auto" w:fill="FFFFFF"/>
        <w:spacing w:after="0" w:line="240" w:lineRule="auto"/>
        <w:ind w:firstLine="567"/>
        <w:jc w:val="both"/>
        <w:rPr>
          <w:rFonts w:ascii="Times New Roman" w:eastAsia="Calibri" w:hAnsi="Times New Roman" w:cs="Times New Roman"/>
          <w:color w:val="000000"/>
          <w:sz w:val="28"/>
          <w:szCs w:val="28"/>
        </w:rPr>
      </w:pPr>
    </w:p>
    <w:p w:rsidR="004B2D7C" w:rsidRPr="004B2D7C" w:rsidRDefault="004B2D7C" w:rsidP="004B2D7C">
      <w:pPr>
        <w:shd w:val="clear" w:color="auto" w:fill="FFFFFF"/>
        <w:spacing w:after="0" w:line="240" w:lineRule="auto"/>
        <w:ind w:firstLine="567"/>
        <w:jc w:val="both"/>
        <w:rPr>
          <w:rFonts w:ascii="Times New Roman" w:eastAsia="Calibri" w:hAnsi="Times New Roman" w:cs="Times New Roman"/>
          <w:color w:val="000000"/>
          <w:sz w:val="28"/>
          <w:szCs w:val="28"/>
        </w:rPr>
      </w:pPr>
    </w:p>
    <w:p w:rsidR="004B2D7C" w:rsidRPr="004B2D7C" w:rsidRDefault="004B2D7C" w:rsidP="004B2D7C">
      <w:pPr>
        <w:shd w:val="clear" w:color="auto" w:fill="FFFFFF"/>
        <w:spacing w:after="0" w:line="240" w:lineRule="auto"/>
        <w:ind w:firstLine="567"/>
        <w:jc w:val="both"/>
        <w:rPr>
          <w:rFonts w:ascii="Times New Roman" w:eastAsia="Calibri" w:hAnsi="Times New Roman" w:cs="Times New Roman"/>
          <w:color w:val="000000"/>
          <w:sz w:val="28"/>
          <w:szCs w:val="28"/>
        </w:rPr>
      </w:pPr>
    </w:p>
    <w:p w:rsidR="004B2D7C" w:rsidRPr="004B2D7C" w:rsidRDefault="004B2D7C" w:rsidP="004B2D7C">
      <w:pPr>
        <w:shd w:val="clear" w:color="auto" w:fill="FFFFFF"/>
        <w:spacing w:after="0" w:line="240" w:lineRule="auto"/>
        <w:ind w:firstLine="567"/>
        <w:jc w:val="both"/>
        <w:rPr>
          <w:rFonts w:ascii="Times New Roman" w:eastAsia="Calibri" w:hAnsi="Times New Roman" w:cs="Times New Roman"/>
          <w:color w:val="000000"/>
          <w:sz w:val="28"/>
          <w:szCs w:val="28"/>
        </w:rPr>
      </w:pPr>
    </w:p>
    <w:p w:rsidR="004B2D7C" w:rsidRPr="004B2D7C" w:rsidRDefault="004B2D7C" w:rsidP="004B2D7C">
      <w:pPr>
        <w:shd w:val="clear" w:color="auto" w:fill="FFFFFF"/>
        <w:spacing w:after="0" w:line="360" w:lineRule="auto"/>
        <w:ind w:firstLine="567"/>
        <w:jc w:val="center"/>
        <w:rPr>
          <w:rFonts w:ascii="Times New Roman" w:eastAsia="Calibri" w:hAnsi="Times New Roman" w:cs="Times New Roman"/>
          <w:sz w:val="28"/>
          <w:szCs w:val="28"/>
        </w:rPr>
      </w:pPr>
      <w:r w:rsidRPr="004B2D7C">
        <w:rPr>
          <w:rFonts w:ascii="Times New Roman" w:eastAsia="Calibri" w:hAnsi="Times New Roman" w:cs="Times New Roman"/>
          <w:b/>
          <w:bCs/>
          <w:sz w:val="28"/>
          <w:szCs w:val="28"/>
        </w:rPr>
        <w:lastRenderedPageBreak/>
        <w:t>3. СИСТЕМА КОНТРОЛЯ И ЗАЧЕТНЫЕ ТРЕБОВАНИЯ</w:t>
      </w:r>
    </w:p>
    <w:p w:rsidR="00471062" w:rsidRPr="00242411" w:rsidRDefault="00471062" w:rsidP="00471062">
      <w:pPr>
        <w:autoSpaceDE w:val="0"/>
        <w:autoSpaceDN w:val="0"/>
        <w:adjustRightInd w:val="0"/>
        <w:spacing w:before="206"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Важнейшей функцией управления учебно-тренировочного и воспитательного про</w:t>
      </w:r>
      <w:r w:rsidRPr="00242411">
        <w:rPr>
          <w:rFonts w:ascii="Times New Roman" w:eastAsiaTheme="minorEastAsia" w:hAnsi="Times New Roman" w:cs="Times New Roman"/>
          <w:sz w:val="28"/>
          <w:szCs w:val="28"/>
          <w:lang w:eastAsia="ru-RU"/>
        </w:rPr>
        <w:softHyphen/>
        <w:t>цессом является контроль. Он осуществляется путем оценки усвоения программного ма</w:t>
      </w:r>
      <w:r w:rsidRPr="00242411">
        <w:rPr>
          <w:rFonts w:ascii="Times New Roman" w:eastAsiaTheme="minorEastAsia" w:hAnsi="Times New Roman" w:cs="Times New Roman"/>
          <w:sz w:val="28"/>
          <w:szCs w:val="28"/>
          <w:lang w:eastAsia="ru-RU"/>
        </w:rPr>
        <w:softHyphen/>
        <w:t>териала по предметным областям: теории и методики физической культуры и спорта, об</w:t>
      </w:r>
      <w:r w:rsidRPr="00242411">
        <w:rPr>
          <w:rFonts w:ascii="Times New Roman" w:eastAsiaTheme="minorEastAsia" w:hAnsi="Times New Roman" w:cs="Times New Roman"/>
          <w:sz w:val="28"/>
          <w:szCs w:val="28"/>
          <w:lang w:eastAsia="ru-RU"/>
        </w:rPr>
        <w:softHyphen/>
        <w:t>щей и специальной физической подготовке, техническое мастерство, а также требует вы</w:t>
      </w:r>
      <w:r w:rsidRPr="00242411">
        <w:rPr>
          <w:rFonts w:ascii="Times New Roman" w:eastAsiaTheme="minorEastAsia" w:hAnsi="Times New Roman" w:cs="Times New Roman"/>
          <w:sz w:val="28"/>
          <w:szCs w:val="28"/>
          <w:lang w:eastAsia="ru-RU"/>
        </w:rPr>
        <w:softHyphen/>
        <w:t>полнения спортивного разряда.</w:t>
      </w:r>
    </w:p>
    <w:p w:rsidR="00471062" w:rsidRDefault="00471062" w:rsidP="00471062">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По итогам приемных экзаменов на отделение футбол в группы начальной подго</w:t>
      </w:r>
      <w:r w:rsidRPr="00242411">
        <w:rPr>
          <w:rFonts w:ascii="Times New Roman" w:eastAsiaTheme="minorEastAsia" w:hAnsi="Times New Roman" w:cs="Times New Roman"/>
          <w:sz w:val="28"/>
          <w:szCs w:val="28"/>
          <w:lang w:eastAsia="ru-RU"/>
        </w:rPr>
        <w:softHyphen/>
        <w:t>товки зачисляются обучающиеся, мини</w:t>
      </w:r>
      <w:r>
        <w:rPr>
          <w:rFonts w:ascii="Times New Roman" w:eastAsiaTheme="minorEastAsia" w:hAnsi="Times New Roman" w:cs="Times New Roman"/>
          <w:sz w:val="28"/>
          <w:szCs w:val="28"/>
          <w:lang w:eastAsia="ru-RU"/>
        </w:rPr>
        <w:t>мальный возраст которых достиг 9</w:t>
      </w:r>
      <w:r w:rsidRPr="00242411">
        <w:rPr>
          <w:rFonts w:ascii="Times New Roman" w:eastAsiaTheme="minorEastAsia" w:hAnsi="Times New Roman" w:cs="Times New Roman"/>
          <w:sz w:val="28"/>
          <w:szCs w:val="28"/>
          <w:lang w:eastAsia="ru-RU"/>
        </w:rPr>
        <w:t xml:space="preserve"> лет (табл.</w:t>
      </w:r>
      <w:r>
        <w:rPr>
          <w:rFonts w:ascii="Times New Roman" w:eastAsiaTheme="minorEastAsia" w:hAnsi="Times New Roman" w:cs="Times New Roman"/>
          <w:sz w:val="28"/>
          <w:szCs w:val="28"/>
          <w:lang w:eastAsia="ru-RU"/>
        </w:rPr>
        <w:t>5</w:t>
      </w:r>
      <w:r w:rsidRPr="00242411">
        <w:rPr>
          <w:rFonts w:ascii="Times New Roman" w:eastAsiaTheme="minorEastAsia" w:hAnsi="Times New Roman" w:cs="Times New Roman"/>
          <w:sz w:val="28"/>
          <w:szCs w:val="28"/>
          <w:lang w:eastAsia="ru-RU"/>
        </w:rPr>
        <w:t>).</w:t>
      </w:r>
    </w:p>
    <w:p w:rsidR="00471062" w:rsidRPr="00242411" w:rsidRDefault="00471062" w:rsidP="00471062">
      <w:pPr>
        <w:autoSpaceDE w:val="0"/>
        <w:autoSpaceDN w:val="0"/>
        <w:adjustRightInd w:val="0"/>
        <w:spacing w:after="0" w:line="360" w:lineRule="auto"/>
        <w:ind w:firstLine="284"/>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5</w:t>
      </w:r>
    </w:p>
    <w:p w:rsidR="00D207BA" w:rsidRPr="004B2D7C" w:rsidRDefault="00D207BA" w:rsidP="00D207BA">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4B2D7C">
        <w:rPr>
          <w:rFonts w:ascii="Times New Roman" w:eastAsia="Calibri" w:hAnsi="Times New Roman" w:cs="Times New Roman"/>
          <w:b/>
          <w:color w:val="000000"/>
          <w:sz w:val="28"/>
          <w:szCs w:val="28"/>
        </w:rPr>
        <w:t>Нормативы</w:t>
      </w:r>
    </w:p>
    <w:p w:rsidR="00D207BA" w:rsidRPr="004B2D7C" w:rsidRDefault="00D207BA" w:rsidP="00D207BA">
      <w:pPr>
        <w:widowControl w:val="0"/>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4B2D7C">
        <w:rPr>
          <w:rFonts w:ascii="Times New Roman" w:eastAsia="Calibri" w:hAnsi="Times New Roman" w:cs="Times New Roman"/>
          <w:b/>
          <w:color w:val="000000"/>
          <w:sz w:val="28"/>
          <w:szCs w:val="28"/>
        </w:rPr>
        <w:t xml:space="preserve">общей физической и специальной физической подготовки для зачисления в группы на этапе начальной подготовки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835"/>
        <w:gridCol w:w="2623"/>
      </w:tblGrid>
      <w:tr w:rsidR="00D207BA" w:rsidRPr="004B2D7C" w:rsidTr="00A42897">
        <w:trPr>
          <w:trHeight w:val="208"/>
        </w:trPr>
        <w:tc>
          <w:tcPr>
            <w:tcW w:w="3544" w:type="dxa"/>
            <w:vMerge w:val="restart"/>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физическое качество </w:t>
            </w:r>
          </w:p>
        </w:tc>
        <w:tc>
          <w:tcPr>
            <w:tcW w:w="5458" w:type="dxa"/>
            <w:gridSpan w:val="2"/>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Контрольные упражнения (тесты) </w:t>
            </w:r>
          </w:p>
        </w:tc>
      </w:tr>
      <w:tr w:rsidR="00D207BA" w:rsidRPr="004B2D7C" w:rsidTr="00A42897">
        <w:trPr>
          <w:trHeight w:val="208"/>
        </w:trPr>
        <w:tc>
          <w:tcPr>
            <w:tcW w:w="3544" w:type="dxa"/>
            <w:vMerge/>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p>
        </w:tc>
        <w:tc>
          <w:tcPr>
            <w:tcW w:w="2835" w:type="dxa"/>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Юноши </w:t>
            </w:r>
          </w:p>
        </w:tc>
        <w:tc>
          <w:tcPr>
            <w:tcW w:w="2623" w:type="dxa"/>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Девушки </w:t>
            </w:r>
          </w:p>
        </w:tc>
      </w:tr>
      <w:tr w:rsidR="00D207BA" w:rsidRPr="004B2D7C" w:rsidTr="00A42897">
        <w:trPr>
          <w:trHeight w:val="208"/>
        </w:trPr>
        <w:tc>
          <w:tcPr>
            <w:tcW w:w="3544" w:type="dxa"/>
            <w:vMerge w:val="restart"/>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Быстрота</w:t>
            </w:r>
          </w:p>
        </w:tc>
        <w:tc>
          <w:tcPr>
            <w:tcW w:w="2835" w:type="dxa"/>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Бег 30 м (не более 5,1 с) </w:t>
            </w:r>
          </w:p>
        </w:tc>
        <w:tc>
          <w:tcPr>
            <w:tcW w:w="2623" w:type="dxa"/>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Бег 30 м (не более 5,7 с) </w:t>
            </w:r>
          </w:p>
        </w:tc>
      </w:tr>
      <w:tr w:rsidR="00D207BA" w:rsidRPr="004B2D7C" w:rsidTr="00A42897">
        <w:trPr>
          <w:trHeight w:val="208"/>
        </w:trPr>
        <w:tc>
          <w:tcPr>
            <w:tcW w:w="3544" w:type="dxa"/>
            <w:vMerge/>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p>
        </w:tc>
        <w:tc>
          <w:tcPr>
            <w:tcW w:w="2835" w:type="dxa"/>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Челночный бег 5 x 6 м (не более 11,0 с) </w:t>
            </w:r>
          </w:p>
        </w:tc>
        <w:tc>
          <w:tcPr>
            <w:tcW w:w="2623" w:type="dxa"/>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Челночный бег 5 x 6 м (не более 11,5 с) </w:t>
            </w:r>
          </w:p>
        </w:tc>
      </w:tr>
      <w:tr w:rsidR="00D207BA" w:rsidRPr="004B2D7C" w:rsidTr="00A42897">
        <w:trPr>
          <w:trHeight w:val="208"/>
        </w:trPr>
        <w:tc>
          <w:tcPr>
            <w:tcW w:w="3544" w:type="dxa"/>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Сила</w:t>
            </w:r>
          </w:p>
        </w:tc>
        <w:tc>
          <w:tcPr>
            <w:tcW w:w="2835" w:type="dxa"/>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Бросок мяча весом 1 кг из-за головы двумя руками стоя (не менее 12,5 м) </w:t>
            </w:r>
          </w:p>
        </w:tc>
        <w:tc>
          <w:tcPr>
            <w:tcW w:w="2623" w:type="dxa"/>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Бросок мяча весом 1 кг из-за головы двумя руками стоя (не менее 12 м) </w:t>
            </w:r>
          </w:p>
        </w:tc>
      </w:tr>
      <w:tr w:rsidR="00D207BA" w:rsidRPr="004B2D7C" w:rsidTr="00A42897">
        <w:trPr>
          <w:trHeight w:val="208"/>
        </w:trPr>
        <w:tc>
          <w:tcPr>
            <w:tcW w:w="3544" w:type="dxa"/>
            <w:vMerge w:val="restart"/>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Скоростно-силовые качества</w:t>
            </w:r>
          </w:p>
        </w:tc>
        <w:tc>
          <w:tcPr>
            <w:tcW w:w="2835" w:type="dxa"/>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Прыжок в длину с места (не менее 210 см) </w:t>
            </w:r>
          </w:p>
        </w:tc>
        <w:tc>
          <w:tcPr>
            <w:tcW w:w="2623" w:type="dxa"/>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Прыжок в длину с места (не менее 190 см) </w:t>
            </w:r>
          </w:p>
        </w:tc>
      </w:tr>
      <w:tr w:rsidR="00D207BA" w:rsidRPr="004B2D7C" w:rsidTr="00A42897">
        <w:trPr>
          <w:trHeight w:val="208"/>
        </w:trPr>
        <w:tc>
          <w:tcPr>
            <w:tcW w:w="3544" w:type="dxa"/>
            <w:vMerge/>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p>
        </w:tc>
        <w:tc>
          <w:tcPr>
            <w:tcW w:w="2835" w:type="dxa"/>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Прыжок вверх с места со взмахом руками (не менее 54 см) </w:t>
            </w:r>
          </w:p>
        </w:tc>
        <w:tc>
          <w:tcPr>
            <w:tcW w:w="2623" w:type="dxa"/>
          </w:tcPr>
          <w:p w:rsidR="00D207BA" w:rsidRPr="004B2D7C" w:rsidRDefault="00D207BA" w:rsidP="00A42897">
            <w:pPr>
              <w:autoSpaceDE w:val="0"/>
              <w:autoSpaceDN w:val="0"/>
              <w:adjustRightInd w:val="0"/>
              <w:spacing w:after="0" w:line="240" w:lineRule="auto"/>
              <w:rPr>
                <w:rFonts w:ascii="Times New Roman" w:eastAsia="Calibri" w:hAnsi="Times New Roman" w:cs="Times New Roman"/>
                <w:color w:val="000000"/>
                <w:sz w:val="24"/>
                <w:szCs w:val="24"/>
              </w:rPr>
            </w:pPr>
            <w:r w:rsidRPr="004B2D7C">
              <w:rPr>
                <w:rFonts w:ascii="Times New Roman" w:eastAsia="Calibri" w:hAnsi="Times New Roman" w:cs="Times New Roman"/>
                <w:color w:val="000000"/>
                <w:sz w:val="24"/>
                <w:szCs w:val="24"/>
              </w:rPr>
              <w:t xml:space="preserve">Прыжок вверх с места со взмахом руками (не менее 46 см) </w:t>
            </w:r>
          </w:p>
        </w:tc>
      </w:tr>
    </w:tbl>
    <w:p w:rsidR="00D207BA" w:rsidRPr="004B2D7C" w:rsidRDefault="00D207BA" w:rsidP="00D207BA">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4B2D7C" w:rsidRPr="00471062" w:rsidRDefault="00471062" w:rsidP="004B2D7C">
      <w:pPr>
        <w:tabs>
          <w:tab w:val="left" w:pos="851"/>
          <w:tab w:val="left" w:pos="1276"/>
        </w:tabs>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p>
    <w:p w:rsidR="004B2D7C" w:rsidRPr="004B2D7C" w:rsidRDefault="004B2D7C" w:rsidP="004B2D7C">
      <w:pPr>
        <w:tabs>
          <w:tab w:val="left" w:pos="851"/>
          <w:tab w:val="left" w:pos="1276"/>
        </w:tabs>
        <w:spacing w:after="0" w:line="240" w:lineRule="auto"/>
        <w:ind w:firstLine="567"/>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Контрольные нормативы по физической подготовке (юноши)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119"/>
        <w:gridCol w:w="709"/>
        <w:gridCol w:w="708"/>
        <w:gridCol w:w="709"/>
        <w:gridCol w:w="709"/>
        <w:gridCol w:w="709"/>
        <w:gridCol w:w="708"/>
        <w:gridCol w:w="709"/>
        <w:gridCol w:w="709"/>
      </w:tblGrid>
      <w:tr w:rsidR="004B2D7C" w:rsidRPr="004B2D7C" w:rsidTr="003A2E83">
        <w:tc>
          <w:tcPr>
            <w:tcW w:w="425" w:type="dxa"/>
            <w:vMerge w:val="restart"/>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3119" w:type="dxa"/>
            <w:vMerge w:val="restart"/>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Контрольные нормативы</w:t>
            </w:r>
          </w:p>
        </w:tc>
        <w:tc>
          <w:tcPr>
            <w:tcW w:w="2126" w:type="dxa"/>
            <w:gridSpan w:val="3"/>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группы начальной подготовки (на конец учебного года)</w:t>
            </w:r>
          </w:p>
        </w:tc>
        <w:tc>
          <w:tcPr>
            <w:tcW w:w="3544" w:type="dxa"/>
            <w:gridSpan w:val="5"/>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тренировочные группы (на конец учебного года)</w:t>
            </w:r>
          </w:p>
        </w:tc>
      </w:tr>
      <w:tr w:rsidR="004B2D7C" w:rsidRPr="004B2D7C" w:rsidTr="003A2E83">
        <w:tc>
          <w:tcPr>
            <w:tcW w:w="425" w:type="dxa"/>
            <w:vMerge/>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tc>
        <w:tc>
          <w:tcPr>
            <w:tcW w:w="3119" w:type="dxa"/>
            <w:vMerge/>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1-й год</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2-й год</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3-й год</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1-й год</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2-й год</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3-й год</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4-й год</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5-й год</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Длина тела, см</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160</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164</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170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175</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180</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186</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192</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195</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Бег 30 м, с</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5, 5</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5, 3</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5, 1</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4, 8</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4, 7</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4, 6</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4, 6</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3</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Бег 30 м (5х6),с</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12, 0</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11, 5</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11, 0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4</w:t>
            </w:r>
          </w:p>
        </w:tc>
        <w:tc>
          <w:tcPr>
            <w:tcW w:w="3119" w:type="dxa"/>
            <w:shd w:val="clear" w:color="auto" w:fill="auto"/>
          </w:tcPr>
          <w:p w:rsidR="004B2D7C" w:rsidRPr="004B2D7C" w:rsidRDefault="004B2D7C" w:rsidP="004B2D7C">
            <w:pPr>
              <w:tabs>
                <w:tab w:val="left" w:pos="851"/>
                <w:tab w:val="left" w:pos="1276"/>
              </w:tabs>
              <w:spacing w:after="0" w:line="240" w:lineRule="auto"/>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Бег 92м с изменением направления, «елочка»,с</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26, 0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25, 5</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24, 9</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24, 2</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24, 0</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Прыжок в длину с места, см</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185</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200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208</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216</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230</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240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248</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255</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lastRenderedPageBreak/>
              <w:t>6</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Прыжок вверх с места толчком двух ног, см</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40</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45</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54</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58</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63</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70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75</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80</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7</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Метание набивного мяча 1 кг из-за головы двумя руками, м:</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 сидя</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 стоя</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5, 8</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11, 0</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6, 6</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11, 5</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7, 0</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12, 5</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7, 7</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13, 0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8, 2</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13, 8</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9, 0</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15, 0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9, 5</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17, 0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11, 0</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17, 5</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8</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Становая сила, кг</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70</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86</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95</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106</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117</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126</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135</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140</w:t>
            </w:r>
          </w:p>
        </w:tc>
      </w:tr>
    </w:tbl>
    <w:p w:rsidR="004B2D7C" w:rsidRPr="00471062" w:rsidRDefault="00471062" w:rsidP="004B2D7C">
      <w:pPr>
        <w:tabs>
          <w:tab w:val="left" w:pos="851"/>
          <w:tab w:val="left" w:pos="127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7</w:t>
      </w:r>
    </w:p>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Контрольные нормативы по физической подготовке (девушки)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119"/>
        <w:gridCol w:w="709"/>
        <w:gridCol w:w="708"/>
        <w:gridCol w:w="709"/>
        <w:gridCol w:w="709"/>
        <w:gridCol w:w="709"/>
        <w:gridCol w:w="708"/>
        <w:gridCol w:w="709"/>
        <w:gridCol w:w="709"/>
      </w:tblGrid>
      <w:tr w:rsidR="004B2D7C" w:rsidRPr="004B2D7C" w:rsidTr="003A2E83">
        <w:tc>
          <w:tcPr>
            <w:tcW w:w="425" w:type="dxa"/>
            <w:vMerge w:val="restart"/>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3119" w:type="dxa"/>
            <w:vMerge w:val="restart"/>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Контрольные нормативы</w:t>
            </w:r>
          </w:p>
        </w:tc>
        <w:tc>
          <w:tcPr>
            <w:tcW w:w="2126" w:type="dxa"/>
            <w:gridSpan w:val="3"/>
            <w:shd w:val="clear" w:color="auto" w:fill="auto"/>
          </w:tcPr>
          <w:p w:rsidR="004B2D7C" w:rsidRPr="004B2D7C" w:rsidRDefault="004B2D7C" w:rsidP="004B2D7C">
            <w:pPr>
              <w:tabs>
                <w:tab w:val="left" w:pos="851"/>
                <w:tab w:val="left" w:pos="1276"/>
              </w:tabs>
              <w:spacing w:after="0" w:line="240" w:lineRule="auto"/>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группы начальной подготовки (на конец учебного года)</w:t>
            </w:r>
          </w:p>
        </w:tc>
        <w:tc>
          <w:tcPr>
            <w:tcW w:w="3544" w:type="dxa"/>
            <w:gridSpan w:val="5"/>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тренировочные группы (на конец учебного года)</w:t>
            </w:r>
          </w:p>
        </w:tc>
      </w:tr>
      <w:tr w:rsidR="004B2D7C" w:rsidRPr="004B2D7C" w:rsidTr="003A2E83">
        <w:tc>
          <w:tcPr>
            <w:tcW w:w="425" w:type="dxa"/>
            <w:vMerge/>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tc>
        <w:tc>
          <w:tcPr>
            <w:tcW w:w="3119" w:type="dxa"/>
            <w:vMerge/>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1-й год</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2-й год</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3-й год</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1-й год</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2-й год</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3-й год</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4-й год</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5-й год</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Длина тела, см</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157</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162</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168</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174</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176</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178</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180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192</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Бег 30 м, с</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5, 9</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5, 8</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5, 7</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5, 7</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5, 6</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5, 6</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5, 5</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5, 4</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3</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Бег 30 м (5х6),с</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12, 2</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11, 9</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11, 5</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4</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Бег 92м с изменением направления, «елочка»,с</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29, 7</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28, 0</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27, 4</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26, 8</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26, 2</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Прыжок в длину с места, см</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165</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175</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187</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200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210</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216</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220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225</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6</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Прыжок вверх с места толчком двух ног, см</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34</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38</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44</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46</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50</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52</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55</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60</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7</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Метание набивного мяча 1 кг из-за головы двумя руками, м:</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 сидя</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 стоя</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4, 0</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8, 0</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5, 0</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9, 0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5, 4</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10, 0</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5, 7</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10, 8</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6, 5</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13, 5</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7, 2</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14, 5</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7, 5</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15, 2</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7, 9</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15, 5</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8</w:t>
            </w:r>
          </w:p>
        </w:tc>
        <w:tc>
          <w:tcPr>
            <w:tcW w:w="311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Становая сила, кг</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55</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61</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75</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84</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94</w:t>
            </w:r>
          </w:p>
        </w:tc>
        <w:tc>
          <w:tcPr>
            <w:tcW w:w="708"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98</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102</w:t>
            </w:r>
          </w:p>
        </w:tc>
        <w:tc>
          <w:tcPr>
            <w:tcW w:w="709"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8"/>
                <w:szCs w:val="18"/>
                <w:lang w:eastAsia="ru-RU"/>
              </w:rPr>
            </w:pPr>
            <w:r w:rsidRPr="004B2D7C">
              <w:rPr>
                <w:rFonts w:ascii="Times New Roman" w:eastAsia="Times New Roman" w:hAnsi="Times New Roman" w:cs="Times New Roman"/>
                <w:sz w:val="18"/>
                <w:szCs w:val="18"/>
                <w:lang w:eastAsia="ru-RU"/>
              </w:rPr>
              <w:t>112</w:t>
            </w:r>
          </w:p>
        </w:tc>
      </w:tr>
    </w:tbl>
    <w:p w:rsidR="004B2D7C" w:rsidRPr="004B2D7C" w:rsidRDefault="004B2D7C" w:rsidP="004B2D7C">
      <w:pPr>
        <w:tabs>
          <w:tab w:val="left" w:pos="851"/>
          <w:tab w:val="left" w:pos="1276"/>
        </w:tabs>
        <w:spacing w:after="0" w:line="240" w:lineRule="auto"/>
        <w:jc w:val="right"/>
        <w:rPr>
          <w:rFonts w:ascii="Times New Roman" w:eastAsia="Times New Roman" w:hAnsi="Times New Roman" w:cs="Times New Roman"/>
          <w:i/>
          <w:sz w:val="28"/>
          <w:szCs w:val="28"/>
          <w:lang w:eastAsia="ru-RU"/>
        </w:rPr>
      </w:pPr>
    </w:p>
    <w:p w:rsidR="004B2D7C" w:rsidRPr="00471062" w:rsidRDefault="00471062" w:rsidP="004B2D7C">
      <w:pPr>
        <w:tabs>
          <w:tab w:val="left" w:pos="851"/>
          <w:tab w:val="left" w:pos="127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w:t>
      </w:r>
    </w:p>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b/>
          <w:sz w:val="28"/>
          <w:szCs w:val="28"/>
          <w:lang w:eastAsia="ru-RU"/>
        </w:rPr>
      </w:pPr>
      <w:r w:rsidRPr="004B2D7C">
        <w:rPr>
          <w:rFonts w:ascii="Times New Roman" w:eastAsia="Times New Roman" w:hAnsi="Times New Roman" w:cs="Times New Roman"/>
          <w:b/>
          <w:sz w:val="28"/>
          <w:szCs w:val="28"/>
          <w:lang w:eastAsia="ru-RU"/>
        </w:rPr>
        <w:t>Контрольные нормативы по технико-тактической подготовке (девушки и юноши)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402"/>
        <w:gridCol w:w="567"/>
        <w:gridCol w:w="567"/>
        <w:gridCol w:w="567"/>
        <w:gridCol w:w="567"/>
        <w:gridCol w:w="567"/>
        <w:gridCol w:w="567"/>
        <w:gridCol w:w="567"/>
        <w:gridCol w:w="851"/>
        <w:gridCol w:w="1134"/>
      </w:tblGrid>
      <w:tr w:rsidR="004B2D7C" w:rsidRPr="004B2D7C" w:rsidTr="003A2E83">
        <w:tc>
          <w:tcPr>
            <w:tcW w:w="425" w:type="dxa"/>
            <w:vMerge w:val="restart"/>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w:t>
            </w:r>
          </w:p>
        </w:tc>
        <w:tc>
          <w:tcPr>
            <w:tcW w:w="3402" w:type="dxa"/>
            <w:vMerge w:val="restart"/>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Контрольные нормативы</w:t>
            </w:r>
          </w:p>
        </w:tc>
        <w:tc>
          <w:tcPr>
            <w:tcW w:w="1701" w:type="dxa"/>
            <w:gridSpan w:val="3"/>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группы начальной подготовки (на конец учебного года)</w:t>
            </w:r>
          </w:p>
        </w:tc>
        <w:tc>
          <w:tcPr>
            <w:tcW w:w="4253" w:type="dxa"/>
            <w:gridSpan w:val="6"/>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тренировочные группы (на конец учебного года)</w:t>
            </w:r>
          </w:p>
        </w:tc>
      </w:tr>
      <w:tr w:rsidR="004B2D7C" w:rsidRPr="004B2D7C" w:rsidTr="003A2E83">
        <w:tc>
          <w:tcPr>
            <w:tcW w:w="425" w:type="dxa"/>
            <w:vMerge/>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p>
        </w:tc>
        <w:tc>
          <w:tcPr>
            <w:tcW w:w="3402" w:type="dxa"/>
            <w:vMerge/>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p>
        </w:tc>
        <w:tc>
          <w:tcPr>
            <w:tcW w:w="567" w:type="dxa"/>
            <w:vMerge w:val="restart"/>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1-й год</w:t>
            </w:r>
          </w:p>
        </w:tc>
        <w:tc>
          <w:tcPr>
            <w:tcW w:w="567" w:type="dxa"/>
            <w:vMerge w:val="restart"/>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2-й год</w:t>
            </w:r>
          </w:p>
        </w:tc>
        <w:tc>
          <w:tcPr>
            <w:tcW w:w="567" w:type="dxa"/>
            <w:vMerge w:val="restart"/>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3-й год</w:t>
            </w:r>
          </w:p>
        </w:tc>
        <w:tc>
          <w:tcPr>
            <w:tcW w:w="567" w:type="dxa"/>
            <w:vMerge w:val="restart"/>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1-й год</w:t>
            </w:r>
          </w:p>
        </w:tc>
        <w:tc>
          <w:tcPr>
            <w:tcW w:w="567" w:type="dxa"/>
            <w:vMerge w:val="restart"/>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2-й год</w:t>
            </w:r>
          </w:p>
        </w:tc>
        <w:tc>
          <w:tcPr>
            <w:tcW w:w="567" w:type="dxa"/>
            <w:vMerge w:val="restart"/>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3-й год</w:t>
            </w:r>
          </w:p>
        </w:tc>
        <w:tc>
          <w:tcPr>
            <w:tcW w:w="567" w:type="dxa"/>
            <w:vMerge w:val="restart"/>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4-й год</w:t>
            </w:r>
          </w:p>
        </w:tc>
        <w:tc>
          <w:tcPr>
            <w:tcW w:w="1985" w:type="dxa"/>
            <w:gridSpan w:val="2"/>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5-й год</w:t>
            </w:r>
          </w:p>
        </w:tc>
      </w:tr>
      <w:tr w:rsidR="004B2D7C" w:rsidRPr="004B2D7C" w:rsidTr="003A2E83">
        <w:tc>
          <w:tcPr>
            <w:tcW w:w="425" w:type="dxa"/>
            <w:vMerge/>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p>
        </w:tc>
        <w:tc>
          <w:tcPr>
            <w:tcW w:w="3402" w:type="dxa"/>
            <w:vMerge/>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p>
        </w:tc>
        <w:tc>
          <w:tcPr>
            <w:tcW w:w="851"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связующие</w:t>
            </w:r>
          </w:p>
        </w:tc>
        <w:tc>
          <w:tcPr>
            <w:tcW w:w="1134"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нападающие</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w:t>
            </w:r>
          </w:p>
        </w:tc>
        <w:tc>
          <w:tcPr>
            <w:tcW w:w="3402"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w:t>
            </w:r>
          </w:p>
        </w:tc>
        <w:tc>
          <w:tcPr>
            <w:tcW w:w="567"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567"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567"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7</w:t>
            </w:r>
          </w:p>
        </w:tc>
        <w:tc>
          <w:tcPr>
            <w:tcW w:w="567"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8</w:t>
            </w:r>
          </w:p>
        </w:tc>
        <w:tc>
          <w:tcPr>
            <w:tcW w:w="567"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9</w:t>
            </w:r>
          </w:p>
        </w:tc>
        <w:tc>
          <w:tcPr>
            <w:tcW w:w="851"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10</w:t>
            </w:r>
          </w:p>
        </w:tc>
        <w:tc>
          <w:tcPr>
            <w:tcW w:w="1134"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11</w:t>
            </w:r>
          </w:p>
        </w:tc>
      </w:tr>
      <w:tr w:rsidR="004B2D7C" w:rsidRPr="004B2D7C" w:rsidTr="003A2E83">
        <w:tc>
          <w:tcPr>
            <w:tcW w:w="9781" w:type="dxa"/>
            <w:gridSpan w:val="11"/>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техническая подготовка</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Вторая передача на точность из зоны 3 в зону 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Вторая передача на точность из зоны 2 в зону 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Передача сверху у стены, стоя лицом и спиной (чередование)</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8</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Подача на точность по возрастам</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Нападающий удар прямой из зоны 4 в зону 4-5 (в 16-17 лет с низкой подачи)</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Нападающий удар с переводом из зоны 2 в зону 5, из зоны 4 в зону 1 (16-17 лет с передачи на голову)</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7</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Прием подачи из зоны 5 в зону 2 на точность</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7</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8</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Прием подачи из зоны 6 в зону 2 на точность</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9</w:t>
            </w:r>
          </w:p>
        </w:tc>
        <w:tc>
          <w:tcPr>
            <w:tcW w:w="3402"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Блокирование одиночное нападающего из зоны 4 (2) по диагонали</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r>
      <w:tr w:rsidR="004B2D7C" w:rsidRPr="004B2D7C" w:rsidTr="003A2E83">
        <w:tc>
          <w:tcPr>
            <w:tcW w:w="9781" w:type="dxa"/>
            <w:gridSpan w:val="11"/>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тактическая подготовка</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Вторая передача из зоны 3 в зону 4 или 2 (стоя спиной) в соответствии с сигналом</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Вторая передача в прыжке из зоны 3 в зону 4 или 2 (стоя спиной) в соответствии с сигналом</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Нападающий удар или «скидка» в зависимости от того, поставлен блок или нет</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Командные действия: прием подачи, вторая передача из зоны 3 в зону 4 или 2 (по заданию) и нападающий удар (с 16 лет вторая передача с выходящим игроком)</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 xml:space="preserve">Блокирование одиночное нападающих ударов </w:t>
            </w:r>
            <w:r w:rsidRPr="004B2D7C">
              <w:rPr>
                <w:rFonts w:ascii="Times New Roman" w:eastAsia="Times New Roman" w:hAnsi="Times New Roman" w:cs="Times New Roman"/>
                <w:sz w:val="16"/>
                <w:szCs w:val="16"/>
                <w:lang w:eastAsia="ru-RU"/>
              </w:rPr>
              <w:lastRenderedPageBreak/>
              <w:t>из зон 4, 3, 2 со второй передачи. Зона не известна, направление удара диагональное.</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lastRenderedPageBreak/>
              <w:t>6</w:t>
            </w:r>
          </w:p>
        </w:tc>
        <w:tc>
          <w:tcPr>
            <w:tcW w:w="3402"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Командные действия организации защитных действий по системе «Углом вперед», Углом назад» по заданию после нападения соперников</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7</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8</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8</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8</w:t>
            </w:r>
          </w:p>
        </w:tc>
      </w:tr>
      <w:tr w:rsidR="004B2D7C" w:rsidRPr="004B2D7C" w:rsidTr="003A2E83">
        <w:tc>
          <w:tcPr>
            <w:tcW w:w="9781" w:type="dxa"/>
            <w:gridSpan w:val="11"/>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интегральная подготовка</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Прием снизу – верхняя передача</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7</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8</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7</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7</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Нападающий удар - блокирование</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8</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Блокирование – вторая передача</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7</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8</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3402" w:type="dxa"/>
            <w:shd w:val="clear" w:color="auto" w:fill="auto"/>
          </w:tcPr>
          <w:p w:rsidR="004B2D7C" w:rsidRPr="004B2D7C" w:rsidRDefault="004B2D7C" w:rsidP="004B2D7C">
            <w:pPr>
              <w:spacing w:after="0" w:line="240" w:lineRule="auto"/>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Переход после подачи к защитным действиям, после защитных – к нападению</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6</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5</w:t>
            </w:r>
          </w:p>
        </w:tc>
      </w:tr>
      <w:tr w:rsidR="004B2D7C" w:rsidRPr="004B2D7C" w:rsidTr="003A2E83">
        <w:tc>
          <w:tcPr>
            <w:tcW w:w="9781" w:type="dxa"/>
            <w:gridSpan w:val="11"/>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Спортивный результат</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w:t>
            </w:r>
          </w:p>
        </w:tc>
        <w:tc>
          <w:tcPr>
            <w:tcW w:w="3402"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Потери подач в игре (%)</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40</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30</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20</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18</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16</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14</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14</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w:t>
            </w:r>
          </w:p>
        </w:tc>
        <w:tc>
          <w:tcPr>
            <w:tcW w:w="3402"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Эффективность нападения в игре (%)</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 выигрыш</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 проигрыш</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30</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40</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40</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40</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20</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35</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16</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40</w:t>
            </w:r>
          </w:p>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20</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w:t>
            </w:r>
          </w:p>
        </w:tc>
        <w:tc>
          <w:tcPr>
            <w:tcW w:w="3402"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Полезное блокирование в игру (%)</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25</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30</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30</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30</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35</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40</w:t>
            </w:r>
          </w:p>
        </w:tc>
      </w:tr>
      <w:tr w:rsidR="004B2D7C" w:rsidRPr="004B2D7C" w:rsidTr="003A2E83">
        <w:tc>
          <w:tcPr>
            <w:tcW w:w="425" w:type="dxa"/>
            <w:shd w:val="clear" w:color="auto" w:fill="auto"/>
          </w:tcPr>
          <w:p w:rsidR="004B2D7C" w:rsidRPr="004B2D7C" w:rsidRDefault="004B2D7C" w:rsidP="004B2D7C">
            <w:pPr>
              <w:tabs>
                <w:tab w:val="left" w:pos="851"/>
                <w:tab w:val="left" w:pos="1276"/>
              </w:tabs>
              <w:spacing w:after="0" w:line="240" w:lineRule="auto"/>
              <w:jc w:val="center"/>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4</w:t>
            </w:r>
          </w:p>
        </w:tc>
        <w:tc>
          <w:tcPr>
            <w:tcW w:w="3402"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Ошибка при приеме подачи в игре (%)</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30</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26</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22</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20</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18</w:t>
            </w:r>
          </w:p>
        </w:tc>
        <w:tc>
          <w:tcPr>
            <w:tcW w:w="567"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14</w:t>
            </w:r>
          </w:p>
        </w:tc>
        <w:tc>
          <w:tcPr>
            <w:tcW w:w="851"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12</w:t>
            </w:r>
          </w:p>
        </w:tc>
        <w:tc>
          <w:tcPr>
            <w:tcW w:w="1134" w:type="dxa"/>
            <w:shd w:val="clear" w:color="auto" w:fill="auto"/>
          </w:tcPr>
          <w:p w:rsidR="004B2D7C" w:rsidRPr="004B2D7C" w:rsidRDefault="004B2D7C" w:rsidP="004B2D7C">
            <w:pPr>
              <w:tabs>
                <w:tab w:val="left" w:pos="851"/>
                <w:tab w:val="left" w:pos="1276"/>
              </w:tabs>
              <w:spacing w:after="0" w:line="240" w:lineRule="auto"/>
              <w:jc w:val="both"/>
              <w:rPr>
                <w:rFonts w:ascii="Times New Roman" w:eastAsia="Times New Roman" w:hAnsi="Times New Roman" w:cs="Times New Roman"/>
                <w:sz w:val="16"/>
                <w:szCs w:val="16"/>
                <w:lang w:eastAsia="ru-RU"/>
              </w:rPr>
            </w:pPr>
            <w:r w:rsidRPr="004B2D7C">
              <w:rPr>
                <w:rFonts w:ascii="Times New Roman" w:eastAsia="Times New Roman" w:hAnsi="Times New Roman" w:cs="Times New Roman"/>
                <w:sz w:val="16"/>
                <w:szCs w:val="16"/>
                <w:lang w:eastAsia="ru-RU"/>
              </w:rPr>
              <w:t>12</w:t>
            </w:r>
          </w:p>
        </w:tc>
      </w:tr>
    </w:tbl>
    <w:p w:rsidR="00471062" w:rsidRPr="00242411" w:rsidRDefault="00471062" w:rsidP="00471062">
      <w:pPr>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Система контрольно-переводных нормативов последовательно охватывает весь пе</w:t>
      </w:r>
      <w:r w:rsidRPr="00242411">
        <w:rPr>
          <w:rFonts w:ascii="Times New Roman" w:eastAsiaTheme="minorEastAsia" w:hAnsi="Times New Roman" w:cs="Times New Roman"/>
          <w:sz w:val="28"/>
          <w:szCs w:val="28"/>
          <w:lang w:eastAsia="ru-RU"/>
        </w:rPr>
        <w:softHyphen/>
        <w:t>риод обучения в. Цель контроля - обоснование и осуществление кор</w:t>
      </w:r>
      <w:r w:rsidRPr="00242411">
        <w:rPr>
          <w:rFonts w:ascii="Times New Roman" w:eastAsiaTheme="minorEastAsia" w:hAnsi="Times New Roman" w:cs="Times New Roman"/>
          <w:sz w:val="28"/>
          <w:szCs w:val="28"/>
          <w:lang w:eastAsia="ru-RU"/>
        </w:rPr>
        <w:softHyphen/>
        <w:t>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 в разных циклах подготовки и планомерного повышения уровня специальной подготовленности спортсменов по годам и на этапах реализации Программы. Утверждение контрольных нормативов определяются педагогическим советом в соответ</w:t>
      </w:r>
      <w:r w:rsidRPr="00242411">
        <w:rPr>
          <w:rFonts w:ascii="Times New Roman" w:eastAsiaTheme="minorEastAsia" w:hAnsi="Times New Roman" w:cs="Times New Roman"/>
          <w:sz w:val="28"/>
          <w:szCs w:val="28"/>
          <w:lang w:eastAsia="ru-RU"/>
        </w:rPr>
        <w:softHyphen/>
        <w:t xml:space="preserve">ствии с учебной программой, рабочей программой тренера-преподавателя и утверждаются приказом директора. </w:t>
      </w:r>
    </w:p>
    <w:p w:rsidR="00471062" w:rsidRPr="00242411" w:rsidRDefault="00471062" w:rsidP="00471062">
      <w:pPr>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Итоговая аттестация проводится по окончании обучения по дополнительной пред-профессиональной программе по виду спорта.</w:t>
      </w:r>
    </w:p>
    <w:p w:rsidR="004B2D7C" w:rsidRPr="004B2D7C" w:rsidRDefault="004B2D7C" w:rsidP="004B2D7C">
      <w:pPr>
        <w:autoSpaceDE w:val="0"/>
        <w:autoSpaceDN w:val="0"/>
        <w:adjustRightInd w:val="0"/>
        <w:spacing w:before="58" w:after="0" w:line="240" w:lineRule="auto"/>
        <w:jc w:val="center"/>
        <w:rPr>
          <w:rFonts w:ascii="Times New Roman" w:eastAsiaTheme="minorEastAsia" w:hAnsi="Times New Roman" w:cs="Times New Roman"/>
          <w:bCs/>
          <w:lang w:eastAsia="ru-RU"/>
        </w:rPr>
      </w:pPr>
      <w:r w:rsidRPr="004B2D7C">
        <w:rPr>
          <w:rFonts w:ascii="Times New Roman" w:eastAsia="Calibri" w:hAnsi="Times New Roman" w:cs="Times New Roman"/>
          <w:color w:val="000000"/>
          <w:sz w:val="28"/>
          <w:szCs w:val="28"/>
        </w:rPr>
        <w:br w:type="page"/>
      </w:r>
      <w:r w:rsidRPr="004B2D7C">
        <w:rPr>
          <w:rFonts w:ascii="Times New Roman" w:eastAsia="Calibri" w:hAnsi="Times New Roman" w:cs="Times New Roman"/>
          <w:b/>
          <w:color w:val="000000"/>
          <w:sz w:val="28"/>
          <w:szCs w:val="28"/>
        </w:rPr>
        <w:lastRenderedPageBreak/>
        <w:t>3.1. Методические указания по организации промежуточной и итоговой аттестации обучающихся</w:t>
      </w:r>
    </w:p>
    <w:p w:rsidR="00516861" w:rsidRDefault="004B2D7C" w:rsidP="00516861">
      <w:pPr>
        <w:spacing w:after="0" w:line="360" w:lineRule="auto"/>
        <w:ind w:firstLine="567"/>
        <w:rPr>
          <w:rFonts w:ascii="Times New Roman" w:eastAsia="Times New Roman" w:hAnsi="Times New Roman" w:cs="Times New Roman"/>
          <w:sz w:val="28"/>
          <w:szCs w:val="28"/>
          <w:lang w:eastAsia="ru-RU"/>
        </w:rPr>
      </w:pPr>
      <w:r w:rsidRPr="004B2D7C">
        <w:rPr>
          <w:rFonts w:ascii="Times New Roman" w:eastAsia="Times New Roman" w:hAnsi="Times New Roman" w:cs="Times New Roman"/>
          <w:b/>
          <w:bCs/>
          <w:sz w:val="28"/>
          <w:szCs w:val="28"/>
          <w:lang w:eastAsia="ru-RU"/>
        </w:rPr>
        <w:t xml:space="preserve">Бег на 30 м выполняется с низкого старта. </w:t>
      </w:r>
      <w:r w:rsidRPr="004B2D7C">
        <w:rPr>
          <w:rFonts w:ascii="Times New Roman" w:eastAsia="Times New Roman" w:hAnsi="Times New Roman" w:cs="Times New Roman"/>
          <w:sz w:val="28"/>
          <w:szCs w:val="28"/>
          <w:lang w:eastAsia="ru-RU"/>
        </w:rPr>
        <w:t>Спортсмены бегут по своим дорожкам. Результат засекается секундомером.</w:t>
      </w:r>
    </w:p>
    <w:p w:rsidR="003A2E83" w:rsidRPr="004B2D7C" w:rsidRDefault="004B2D7C" w:rsidP="00516861">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b/>
          <w:bCs/>
          <w:sz w:val="28"/>
          <w:szCs w:val="28"/>
          <w:lang w:eastAsia="ru-RU"/>
        </w:rPr>
        <w:t xml:space="preserve">Прыжок в длину с места. </w:t>
      </w:r>
      <w:r w:rsidRPr="004B2D7C">
        <w:rPr>
          <w:rFonts w:ascii="Times New Roman" w:eastAsia="Times New Roman" w:hAnsi="Times New Roman" w:cs="Times New Roman"/>
          <w:sz w:val="28"/>
          <w:szCs w:val="28"/>
          <w:lang w:eastAsia="ru-RU"/>
        </w:rPr>
        <w:t>Спортсмен отталкивается от доски отталкивания и прыгает в яму. Результат замеряется рулеткой по ближней точке приземления.</w:t>
      </w:r>
    </w:p>
    <w:p w:rsidR="003A2E83" w:rsidRPr="004B2D7C" w:rsidRDefault="004B2D7C" w:rsidP="00516861">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b/>
          <w:bCs/>
          <w:sz w:val="28"/>
          <w:szCs w:val="28"/>
          <w:lang w:eastAsia="ru-RU"/>
        </w:rPr>
        <w:t xml:space="preserve">Прыжок вверх с места толчком двух ног. </w:t>
      </w:r>
      <w:r w:rsidRPr="004B2D7C">
        <w:rPr>
          <w:rFonts w:ascii="Times New Roman" w:eastAsia="Times New Roman" w:hAnsi="Times New Roman" w:cs="Times New Roman"/>
          <w:sz w:val="28"/>
          <w:szCs w:val="28"/>
          <w:lang w:eastAsia="ru-RU"/>
        </w:rPr>
        <w:t>Выполняется он толчком упругих ног, незначительно сгибая их в коленях, отталкиваясь за счет активного разгибания стоп. Первое время дети допускают ошибки: низко приседают перед толчком, излишне наклоняются вперед. Постепенно воспитатель добивается от детей правильной хорошей техники: прямого положения туловища, одновременного выпрямления обеих ног при отталкивании, опускания на носки с незначительным сгибанием ног в коленях, легких и ритмичных движений.</w:t>
      </w:r>
    </w:p>
    <w:p w:rsidR="003A2E83" w:rsidRPr="004B2D7C" w:rsidRDefault="004B2D7C" w:rsidP="00516861">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b/>
          <w:bCs/>
          <w:sz w:val="28"/>
          <w:szCs w:val="28"/>
          <w:lang w:eastAsia="ru-RU"/>
        </w:rPr>
        <w:t>Челночный бег 30 м (5х6 м )</w:t>
      </w:r>
      <w:r w:rsidRPr="004B2D7C">
        <w:rPr>
          <w:rFonts w:ascii="Times New Roman" w:eastAsia="Times New Roman" w:hAnsi="Times New Roman" w:cs="Times New Roman"/>
          <w:sz w:val="28"/>
          <w:szCs w:val="28"/>
          <w:lang w:eastAsia="ru-RU"/>
        </w:rPr>
        <w:t>может начинаться как с низкого, так и с высокого старта. В нем отсутствуют стартовые колодки, которые обычно используют для старта в беге на сто метров. Правильная техника высокого старта должна быть слегка похожа на старт конькобежца - еле заметный наклон туловища вперед, маховая нога - на внутренней части голеностопного сустава с разворотом носка на 30 градусов.</w:t>
      </w:r>
    </w:p>
    <w:p w:rsidR="003A2E83" w:rsidRPr="004B2D7C" w:rsidRDefault="004B2D7C" w:rsidP="00516861">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Также маховую ногу можно ставить на носок. В то же время толчковая нога должна быть напряжена, пребывать в полной готовности быстро стартовать. Умение набирать скорость со старта часто является определяющим для успеха в этом виде бега.</w:t>
      </w:r>
    </w:p>
    <w:p w:rsidR="003A2E83" w:rsidRPr="004B2D7C" w:rsidRDefault="004B2D7C" w:rsidP="00516861">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Шаг, на который переходит спортсмен перед выполнением поворота, называется стопорящим, его цель - резко остановиться и изменить направление движения.Финиширование в челночном беге осуществляется так же, как и в стометровке. После заключительного поворота необходимо набрать максимальную скорость и, не замедляясь, пробежать линию финиша.</w:t>
      </w:r>
    </w:p>
    <w:p w:rsidR="003A2E83" w:rsidRPr="004B2D7C" w:rsidRDefault="004B2D7C" w:rsidP="00516861">
      <w:pPr>
        <w:spacing w:after="0" w:line="360" w:lineRule="auto"/>
        <w:ind w:firstLine="567"/>
        <w:jc w:val="both"/>
        <w:rPr>
          <w:rFonts w:ascii="Times New Roman" w:eastAsia="Times New Roman" w:hAnsi="Times New Roman" w:cs="Times New Roman"/>
          <w:b/>
          <w:bCs/>
          <w:sz w:val="28"/>
          <w:szCs w:val="28"/>
          <w:lang w:eastAsia="ru-RU"/>
        </w:rPr>
      </w:pPr>
      <w:r w:rsidRPr="004B2D7C">
        <w:rPr>
          <w:rFonts w:ascii="Times New Roman" w:eastAsia="Times New Roman" w:hAnsi="Times New Roman" w:cs="Times New Roman"/>
          <w:b/>
          <w:bCs/>
          <w:sz w:val="28"/>
          <w:szCs w:val="28"/>
          <w:lang w:eastAsia="ru-RU"/>
        </w:rPr>
        <w:lastRenderedPageBreak/>
        <w:t>Бросок набивного мяча из-за головы выполняется следующим образом:</w:t>
      </w:r>
    </w:p>
    <w:p w:rsidR="003A2E83" w:rsidRPr="004B2D7C" w:rsidRDefault="004B2D7C" w:rsidP="00516861">
      <w:pPr>
        <w:spacing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И.п. Сед на гимнастический мат к линии старта, ноги за пределами стартовой линии вытянуть вперед, мяч в руках. Замах рук с мячом назад, над головой, бросок мяча вперед вверх.</w:t>
      </w:r>
    </w:p>
    <w:p w:rsidR="004B2D7C" w:rsidRPr="004B2D7C" w:rsidRDefault="004B2D7C" w:rsidP="004B2D7C">
      <w:pPr>
        <w:spacing w:line="360" w:lineRule="auto"/>
        <w:ind w:firstLine="567"/>
        <w:rPr>
          <w:rFonts w:ascii="Calibri" w:eastAsia="Calibri" w:hAnsi="Calibri" w:cs="Times New Roman"/>
          <w:color w:val="000000"/>
        </w:rPr>
      </w:pPr>
    </w:p>
    <w:p w:rsidR="00471062" w:rsidRPr="00242411" w:rsidRDefault="004B2D7C" w:rsidP="00471062">
      <w:pPr>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4B2D7C">
        <w:rPr>
          <w:rFonts w:ascii="Times New Roman" w:eastAsia="Calibri" w:hAnsi="Times New Roman" w:cs="Times New Roman"/>
          <w:b/>
          <w:color w:val="000000"/>
          <w:sz w:val="28"/>
          <w:szCs w:val="28"/>
        </w:rPr>
        <w:br w:type="page"/>
      </w:r>
      <w:r w:rsidRPr="004B2D7C">
        <w:rPr>
          <w:rFonts w:ascii="Times New Roman" w:eastAsia="Calibri" w:hAnsi="Times New Roman" w:cs="Times New Roman"/>
          <w:b/>
          <w:color w:val="000000"/>
          <w:sz w:val="28"/>
          <w:szCs w:val="28"/>
        </w:rPr>
        <w:lastRenderedPageBreak/>
        <w:t xml:space="preserve">3.2. Требования к результатам освоения Программы, по этапам </w:t>
      </w:r>
      <w:r w:rsidR="00471062" w:rsidRPr="00242411">
        <w:rPr>
          <w:rFonts w:ascii="Times New Roman" w:eastAsiaTheme="minorEastAsia" w:hAnsi="Times New Roman" w:cs="Times New Roman"/>
          <w:sz w:val="28"/>
          <w:szCs w:val="28"/>
          <w:lang w:eastAsia="ru-RU"/>
        </w:rPr>
        <w:t>Обучающиеся, успешно выполнившие все требования, переводятся на следующий год обучения или зачисляются на следующий этап подготовки (при условии прохождения обучения на предыдущем этапе в полном объеме).</w:t>
      </w:r>
    </w:p>
    <w:p w:rsidR="00471062" w:rsidRPr="00242411" w:rsidRDefault="00471062" w:rsidP="00471062">
      <w:pPr>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Обучающиеся, не выполнившие переводные требования, на следующий этап не пе</w:t>
      </w:r>
      <w:r w:rsidRPr="00242411">
        <w:rPr>
          <w:rFonts w:ascii="Times New Roman" w:eastAsiaTheme="minorEastAsia" w:hAnsi="Times New Roman" w:cs="Times New Roman"/>
          <w:sz w:val="28"/>
          <w:szCs w:val="28"/>
          <w:lang w:eastAsia="ru-RU"/>
        </w:rPr>
        <w:softHyphen/>
        <w:t>реводятся, продолжают повторное обучение в группе этого же года (но не более 1 раза). При повторном невыполнении норм, такие обучающиеся переводятся в группу спортивно-оздоровительного этапа.</w:t>
      </w:r>
    </w:p>
    <w:p w:rsidR="00471062" w:rsidRPr="00242411" w:rsidRDefault="00471062" w:rsidP="00471062">
      <w:pPr>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Требования к результатам реализации Программы:</w:t>
      </w:r>
    </w:p>
    <w:p w:rsidR="00471062" w:rsidRPr="00242411" w:rsidRDefault="00471062" w:rsidP="00471062">
      <w:pPr>
        <w:tabs>
          <w:tab w:val="left" w:pos="1435"/>
        </w:tabs>
        <w:autoSpaceDE w:val="0"/>
        <w:autoSpaceDN w:val="0"/>
        <w:adjustRightInd w:val="0"/>
        <w:spacing w:before="14" w:after="0" w:line="360" w:lineRule="auto"/>
        <w:ind w:firstLine="567"/>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w:t>
      </w:r>
      <w:r w:rsidRPr="00242411">
        <w:rPr>
          <w:rFonts w:ascii="Times New Roman" w:eastAsiaTheme="minorEastAsia" w:hAnsi="Times New Roman" w:cs="Times New Roman"/>
          <w:sz w:val="28"/>
          <w:szCs w:val="28"/>
          <w:lang w:eastAsia="ru-RU"/>
        </w:rPr>
        <w:tab/>
        <w:t>на этапе начальной подготовки:</w:t>
      </w:r>
    </w:p>
    <w:p w:rsidR="00471062" w:rsidRPr="00242411" w:rsidRDefault="00471062" w:rsidP="00FE4D2B">
      <w:pPr>
        <w:widowControl w:val="0"/>
        <w:numPr>
          <w:ilvl w:val="0"/>
          <w:numId w:val="31"/>
        </w:numPr>
        <w:tabs>
          <w:tab w:val="left" w:pos="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формирование устойчивого интереса к занятиям спортом;</w:t>
      </w:r>
    </w:p>
    <w:p w:rsidR="00471062" w:rsidRPr="00242411" w:rsidRDefault="00471062" w:rsidP="00FE4D2B">
      <w:pPr>
        <w:widowControl w:val="0"/>
        <w:numPr>
          <w:ilvl w:val="0"/>
          <w:numId w:val="31"/>
        </w:numPr>
        <w:tabs>
          <w:tab w:val="left" w:pos="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формирование широкого круга двигательных умений и навыков;</w:t>
      </w:r>
    </w:p>
    <w:p w:rsidR="00471062" w:rsidRPr="00242411" w:rsidRDefault="00471062" w:rsidP="00FE4D2B">
      <w:pPr>
        <w:widowControl w:val="0"/>
        <w:numPr>
          <w:ilvl w:val="0"/>
          <w:numId w:val="31"/>
        </w:numPr>
        <w:tabs>
          <w:tab w:val="left" w:pos="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освоение основ техники по виду спорта </w:t>
      </w:r>
      <w:r>
        <w:rPr>
          <w:rFonts w:ascii="Times New Roman" w:eastAsiaTheme="minorEastAsia" w:hAnsi="Times New Roman" w:cs="Times New Roman"/>
          <w:sz w:val="28"/>
          <w:szCs w:val="28"/>
          <w:lang w:eastAsia="ru-RU"/>
        </w:rPr>
        <w:t>волейбол</w:t>
      </w:r>
      <w:r w:rsidRPr="00242411">
        <w:rPr>
          <w:rFonts w:ascii="Times New Roman" w:eastAsiaTheme="minorEastAsia" w:hAnsi="Times New Roman" w:cs="Times New Roman"/>
          <w:sz w:val="28"/>
          <w:szCs w:val="28"/>
          <w:lang w:eastAsia="ru-RU"/>
        </w:rPr>
        <w:t>;</w:t>
      </w:r>
    </w:p>
    <w:p w:rsidR="00471062" w:rsidRPr="00242411" w:rsidRDefault="00471062" w:rsidP="00FE4D2B">
      <w:pPr>
        <w:widowControl w:val="0"/>
        <w:numPr>
          <w:ilvl w:val="0"/>
          <w:numId w:val="31"/>
        </w:numPr>
        <w:tabs>
          <w:tab w:val="left" w:pos="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всестороннее гармоничное развитие физических качеств;</w:t>
      </w:r>
    </w:p>
    <w:p w:rsidR="00471062" w:rsidRPr="00242411" w:rsidRDefault="00471062" w:rsidP="00FE4D2B">
      <w:pPr>
        <w:widowControl w:val="0"/>
        <w:numPr>
          <w:ilvl w:val="0"/>
          <w:numId w:val="31"/>
        </w:numPr>
        <w:tabs>
          <w:tab w:val="left" w:pos="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укрепление здоровья спортсменов;</w:t>
      </w:r>
    </w:p>
    <w:p w:rsidR="00471062" w:rsidRPr="00242411" w:rsidRDefault="00471062" w:rsidP="00FE4D2B">
      <w:pPr>
        <w:widowControl w:val="0"/>
        <w:numPr>
          <w:ilvl w:val="0"/>
          <w:numId w:val="31"/>
        </w:numPr>
        <w:tabs>
          <w:tab w:val="left" w:pos="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отбор перспективных юных спортсменов для дальнейших занятий по виду спорта </w:t>
      </w:r>
      <w:r>
        <w:rPr>
          <w:rFonts w:ascii="Times New Roman" w:eastAsiaTheme="minorEastAsia" w:hAnsi="Times New Roman" w:cs="Times New Roman"/>
          <w:sz w:val="28"/>
          <w:szCs w:val="28"/>
          <w:lang w:eastAsia="ru-RU"/>
        </w:rPr>
        <w:t>волейбол</w:t>
      </w:r>
      <w:r w:rsidRPr="00242411">
        <w:rPr>
          <w:rFonts w:ascii="Times New Roman" w:eastAsiaTheme="minorEastAsia" w:hAnsi="Times New Roman" w:cs="Times New Roman"/>
          <w:sz w:val="28"/>
          <w:szCs w:val="28"/>
          <w:lang w:eastAsia="ru-RU"/>
        </w:rPr>
        <w:t>.</w:t>
      </w:r>
    </w:p>
    <w:p w:rsidR="00471062" w:rsidRPr="00242411" w:rsidRDefault="00471062" w:rsidP="00471062">
      <w:pPr>
        <w:tabs>
          <w:tab w:val="left" w:pos="1435"/>
        </w:tabs>
        <w:autoSpaceDE w:val="0"/>
        <w:autoSpaceDN w:val="0"/>
        <w:adjustRightInd w:val="0"/>
        <w:spacing w:before="10" w:after="0" w:line="360" w:lineRule="auto"/>
        <w:ind w:firstLine="567"/>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w:t>
      </w:r>
      <w:r w:rsidRPr="00242411">
        <w:rPr>
          <w:rFonts w:ascii="Times New Roman" w:eastAsiaTheme="minorEastAsia" w:hAnsi="Times New Roman" w:cs="Times New Roman"/>
          <w:sz w:val="28"/>
          <w:szCs w:val="28"/>
          <w:lang w:eastAsia="ru-RU"/>
        </w:rPr>
        <w:tab/>
        <w:t>на тренировочном этапе (этапе спортивной специализации):</w:t>
      </w:r>
    </w:p>
    <w:p w:rsidR="00471062" w:rsidRPr="00242411" w:rsidRDefault="00471062" w:rsidP="00FE4D2B">
      <w:pPr>
        <w:widowControl w:val="0"/>
        <w:numPr>
          <w:ilvl w:val="0"/>
          <w:numId w:val="31"/>
        </w:numPr>
        <w:tabs>
          <w:tab w:val="left" w:pos="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повышение уровня общей и специальной физической, технической, тактической и психологической подготовки;</w:t>
      </w:r>
    </w:p>
    <w:p w:rsidR="00471062" w:rsidRPr="00242411" w:rsidRDefault="00471062" w:rsidP="00FE4D2B">
      <w:pPr>
        <w:widowControl w:val="0"/>
        <w:numPr>
          <w:ilvl w:val="0"/>
          <w:numId w:val="31"/>
        </w:numPr>
        <w:tabs>
          <w:tab w:val="left" w:pos="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приобретение опыта и достижение стабильности выступления на официальных спортивных соревнованиях по виду спорта </w:t>
      </w:r>
      <w:r>
        <w:rPr>
          <w:rFonts w:ascii="Times New Roman" w:eastAsiaTheme="minorEastAsia" w:hAnsi="Times New Roman" w:cs="Times New Roman"/>
          <w:sz w:val="28"/>
          <w:szCs w:val="28"/>
          <w:lang w:eastAsia="ru-RU"/>
        </w:rPr>
        <w:t>волейбол</w:t>
      </w:r>
      <w:r w:rsidRPr="00242411">
        <w:rPr>
          <w:rFonts w:ascii="Times New Roman" w:eastAsiaTheme="minorEastAsia" w:hAnsi="Times New Roman" w:cs="Times New Roman"/>
          <w:sz w:val="28"/>
          <w:szCs w:val="28"/>
          <w:lang w:eastAsia="ru-RU"/>
        </w:rPr>
        <w:t>;</w:t>
      </w:r>
    </w:p>
    <w:p w:rsidR="00471062" w:rsidRPr="00242411" w:rsidRDefault="00471062" w:rsidP="00FE4D2B">
      <w:pPr>
        <w:widowControl w:val="0"/>
        <w:numPr>
          <w:ilvl w:val="0"/>
          <w:numId w:val="31"/>
        </w:numPr>
        <w:tabs>
          <w:tab w:val="left" w:pos="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формирование спортивной мотивации;</w:t>
      </w:r>
    </w:p>
    <w:p w:rsidR="00471062" w:rsidRPr="00242411" w:rsidRDefault="00471062" w:rsidP="00FE4D2B">
      <w:pPr>
        <w:widowControl w:val="0"/>
        <w:numPr>
          <w:ilvl w:val="0"/>
          <w:numId w:val="31"/>
        </w:numPr>
        <w:tabs>
          <w:tab w:val="left" w:pos="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укрепление здоровья спортсменов.</w:t>
      </w:r>
    </w:p>
    <w:p w:rsidR="00471062" w:rsidRDefault="00471062" w:rsidP="00471062">
      <w:pPr>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Успешное прохождение аттестации и выполнение первого спортивного разряда дают основание для перевода обучающихся, для дальнейшего обучения, по программе спортивной подготовки (этапы совершенствования спортивного мастерства и высшего спортивного мастерства).</w:t>
      </w:r>
      <w:r>
        <w:rPr>
          <w:rFonts w:ascii="Times New Roman" w:eastAsiaTheme="minorEastAsia" w:hAnsi="Times New Roman" w:cs="Times New Roman"/>
          <w:sz w:val="28"/>
          <w:szCs w:val="28"/>
          <w:lang w:eastAsia="ru-RU"/>
        </w:rPr>
        <w:br w:type="page"/>
      </w:r>
    </w:p>
    <w:p w:rsidR="00471062" w:rsidRPr="004B2D7C" w:rsidRDefault="00471062" w:rsidP="00471062">
      <w:pPr>
        <w:widowControl w:val="0"/>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ru-RU"/>
        </w:rPr>
      </w:pPr>
      <w:r w:rsidRPr="004B2D7C">
        <w:rPr>
          <w:rFonts w:ascii="Times New Roman" w:eastAsia="Times New Roman" w:hAnsi="Times New Roman" w:cs="Times New Roman"/>
          <w:b/>
          <w:sz w:val="28"/>
          <w:szCs w:val="28"/>
          <w:lang w:eastAsia="ru-RU"/>
        </w:rPr>
        <w:lastRenderedPageBreak/>
        <w:t>4</w:t>
      </w:r>
      <w:r w:rsidRPr="004B2D7C">
        <w:rPr>
          <w:rFonts w:ascii="Times New Roman" w:eastAsia="Times New Roman" w:hAnsi="Times New Roman" w:cs="Times New Roman"/>
          <w:b/>
          <w:bCs/>
          <w:sz w:val="28"/>
          <w:szCs w:val="28"/>
          <w:lang w:eastAsia="ru-RU"/>
        </w:rPr>
        <w:t xml:space="preserve">.ПЕРЕЧЕНЬ ИНФОРМАЦИОННОГО ОБЕСПЕЧЕНИЯ </w:t>
      </w:r>
    </w:p>
    <w:p w:rsidR="00471062" w:rsidRPr="004B2D7C" w:rsidRDefault="00471062" w:rsidP="00471062">
      <w:pPr>
        <w:widowControl w:val="0"/>
        <w:tabs>
          <w:tab w:val="left" w:pos="0"/>
        </w:tabs>
        <w:autoSpaceDE w:val="0"/>
        <w:autoSpaceDN w:val="0"/>
        <w:adjustRightInd w:val="0"/>
        <w:spacing w:after="0" w:line="360" w:lineRule="auto"/>
        <w:ind w:firstLine="567"/>
        <w:jc w:val="both"/>
        <w:rPr>
          <w:rFonts w:ascii="Times New Roman" w:eastAsia="Times New Roman" w:hAnsi="Times New Roman" w:cs="Arial"/>
          <w:sz w:val="28"/>
          <w:szCs w:val="28"/>
          <w:lang w:eastAsia="ru-RU"/>
        </w:rPr>
      </w:pPr>
      <w:r w:rsidRPr="004B2D7C">
        <w:rPr>
          <w:rFonts w:ascii="Times New Roman" w:eastAsia="Times New Roman" w:hAnsi="Times New Roman" w:cs="Arial"/>
          <w:sz w:val="28"/>
          <w:szCs w:val="28"/>
          <w:lang w:eastAsia="ru-RU"/>
        </w:rPr>
        <w:t xml:space="preserve">1.Волейбол: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[Электронный ресурс] – </w:t>
      </w:r>
      <w:proofErr w:type="spellStart"/>
      <w:r w:rsidRPr="004B2D7C">
        <w:rPr>
          <w:rFonts w:ascii="Times New Roman" w:eastAsia="Times New Roman" w:hAnsi="Times New Roman" w:cs="Arial"/>
          <w:sz w:val="28"/>
          <w:szCs w:val="28"/>
          <w:lang w:eastAsia="ru-RU"/>
        </w:rPr>
        <w:t>М.:Советский</w:t>
      </w:r>
      <w:proofErr w:type="spellEnd"/>
      <w:r w:rsidRPr="004B2D7C">
        <w:rPr>
          <w:rFonts w:ascii="Times New Roman" w:eastAsia="Times New Roman" w:hAnsi="Times New Roman" w:cs="Arial"/>
          <w:sz w:val="28"/>
          <w:szCs w:val="28"/>
          <w:lang w:eastAsia="ru-RU"/>
        </w:rPr>
        <w:t xml:space="preserve"> спорт, 2005. –112 с.</w:t>
      </w:r>
    </w:p>
    <w:p w:rsidR="00471062" w:rsidRPr="004B2D7C" w:rsidRDefault="00471062" w:rsidP="00471062">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2.Беляев А.В. и др. Волейбол. /Беляев А.В., Железняк Ю.Д., </w:t>
      </w:r>
      <w:proofErr w:type="spellStart"/>
      <w:r w:rsidRPr="004B2D7C">
        <w:rPr>
          <w:rFonts w:ascii="Times New Roman" w:eastAsia="Times New Roman" w:hAnsi="Times New Roman" w:cs="Times New Roman"/>
          <w:sz w:val="28"/>
          <w:szCs w:val="28"/>
          <w:lang w:eastAsia="ru-RU"/>
        </w:rPr>
        <w:t>Клещев</w:t>
      </w:r>
      <w:proofErr w:type="spellEnd"/>
      <w:r w:rsidRPr="004B2D7C">
        <w:rPr>
          <w:rFonts w:ascii="Times New Roman" w:eastAsia="Times New Roman" w:hAnsi="Times New Roman" w:cs="Times New Roman"/>
          <w:sz w:val="28"/>
          <w:szCs w:val="28"/>
          <w:lang w:eastAsia="ru-RU"/>
        </w:rPr>
        <w:t xml:space="preserve"> Ю.Н., </w:t>
      </w:r>
      <w:proofErr w:type="spellStart"/>
      <w:r w:rsidRPr="004B2D7C">
        <w:rPr>
          <w:rFonts w:ascii="Times New Roman" w:eastAsia="Times New Roman" w:hAnsi="Times New Roman" w:cs="Times New Roman"/>
          <w:sz w:val="28"/>
          <w:szCs w:val="28"/>
          <w:lang w:eastAsia="ru-RU"/>
        </w:rPr>
        <w:t>Костюков</w:t>
      </w:r>
      <w:proofErr w:type="spellEnd"/>
      <w:r w:rsidRPr="004B2D7C">
        <w:rPr>
          <w:rFonts w:ascii="Times New Roman" w:eastAsia="Times New Roman" w:hAnsi="Times New Roman" w:cs="Times New Roman"/>
          <w:sz w:val="28"/>
          <w:szCs w:val="28"/>
          <w:lang w:eastAsia="ru-RU"/>
        </w:rPr>
        <w:t xml:space="preserve"> В.В., Кувшинников В.Г., Родионов А.В., Савин М.В., </w:t>
      </w:r>
      <w:proofErr w:type="spellStart"/>
      <w:r w:rsidRPr="004B2D7C">
        <w:rPr>
          <w:rFonts w:ascii="Times New Roman" w:eastAsia="Times New Roman" w:hAnsi="Times New Roman" w:cs="Times New Roman"/>
          <w:sz w:val="28"/>
          <w:szCs w:val="28"/>
          <w:lang w:eastAsia="ru-RU"/>
        </w:rPr>
        <w:t>Топышев</w:t>
      </w:r>
      <w:proofErr w:type="spellEnd"/>
      <w:r w:rsidRPr="004B2D7C">
        <w:rPr>
          <w:rFonts w:ascii="Times New Roman" w:eastAsia="Times New Roman" w:hAnsi="Times New Roman" w:cs="Times New Roman"/>
          <w:sz w:val="28"/>
          <w:szCs w:val="28"/>
          <w:lang w:eastAsia="ru-RU"/>
        </w:rPr>
        <w:t xml:space="preserve"> О.П. [Электронный ресурс] -</w:t>
      </w:r>
      <w:proofErr w:type="spellStart"/>
      <w:r w:rsidRPr="004B2D7C">
        <w:rPr>
          <w:rFonts w:ascii="Times New Roman" w:eastAsia="Times New Roman" w:hAnsi="Times New Roman" w:cs="Times New Roman"/>
          <w:sz w:val="28"/>
          <w:szCs w:val="28"/>
          <w:lang w:eastAsia="ru-RU"/>
        </w:rPr>
        <w:t>М.:Физкультура</w:t>
      </w:r>
      <w:proofErr w:type="spellEnd"/>
      <w:r w:rsidRPr="004B2D7C">
        <w:rPr>
          <w:rFonts w:ascii="Times New Roman" w:eastAsia="Times New Roman" w:hAnsi="Times New Roman" w:cs="Times New Roman"/>
          <w:sz w:val="28"/>
          <w:szCs w:val="28"/>
          <w:lang w:eastAsia="ru-RU"/>
        </w:rPr>
        <w:t xml:space="preserve"> и спорт, 2000.-368 с.</w:t>
      </w:r>
    </w:p>
    <w:p w:rsidR="00471062" w:rsidRPr="004B2D7C" w:rsidRDefault="00471062" w:rsidP="00471062">
      <w:pPr>
        <w:tabs>
          <w:tab w:val="left" w:pos="0"/>
        </w:tabs>
        <w:spacing w:after="0" w:line="360" w:lineRule="auto"/>
        <w:ind w:firstLine="568"/>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3.Железняк Ю.Д., </w:t>
      </w:r>
      <w:proofErr w:type="spellStart"/>
      <w:r w:rsidRPr="004B2D7C">
        <w:rPr>
          <w:rFonts w:ascii="Times New Roman" w:eastAsia="Times New Roman" w:hAnsi="Times New Roman" w:cs="Times New Roman"/>
          <w:sz w:val="28"/>
          <w:szCs w:val="28"/>
          <w:lang w:eastAsia="ru-RU"/>
        </w:rPr>
        <w:t>Ивойлов</w:t>
      </w:r>
      <w:proofErr w:type="spellEnd"/>
      <w:r w:rsidRPr="004B2D7C">
        <w:rPr>
          <w:rFonts w:ascii="Times New Roman" w:eastAsia="Times New Roman" w:hAnsi="Times New Roman" w:cs="Times New Roman"/>
          <w:sz w:val="28"/>
          <w:szCs w:val="28"/>
          <w:lang w:eastAsia="ru-RU"/>
        </w:rPr>
        <w:t xml:space="preserve"> А.В. Волейбол: Учебник. –М.: Фис, 1991.</w:t>
      </w:r>
    </w:p>
    <w:p w:rsidR="00471062" w:rsidRPr="004B2D7C" w:rsidRDefault="00471062" w:rsidP="00471062">
      <w:pPr>
        <w:tabs>
          <w:tab w:val="left" w:pos="0"/>
          <w:tab w:val="left" w:pos="993"/>
        </w:tabs>
        <w:spacing w:after="0" w:line="360" w:lineRule="auto"/>
        <w:ind w:firstLine="568"/>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4.Конева Е.В. Спортивные игры: правила, тактика, техника, 2004.</w:t>
      </w:r>
    </w:p>
    <w:p w:rsidR="00471062" w:rsidRPr="004B2D7C" w:rsidRDefault="00471062" w:rsidP="00471062">
      <w:pPr>
        <w:tabs>
          <w:tab w:val="left" w:pos="0"/>
          <w:tab w:val="left" w:pos="993"/>
        </w:tabs>
        <w:spacing w:after="0" w:line="360" w:lineRule="auto"/>
        <w:ind w:firstLine="568"/>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5.Официальные правила волейбола с дополнениями и изменениями. –М.: </w:t>
      </w:r>
      <w:proofErr w:type="spellStart"/>
      <w:r w:rsidRPr="004B2D7C">
        <w:rPr>
          <w:rFonts w:ascii="Times New Roman" w:eastAsia="Times New Roman" w:hAnsi="Times New Roman" w:cs="Times New Roman"/>
          <w:sz w:val="28"/>
          <w:szCs w:val="28"/>
          <w:lang w:eastAsia="ru-RU"/>
        </w:rPr>
        <w:t>СпортАкадемПресс</w:t>
      </w:r>
      <w:proofErr w:type="spellEnd"/>
      <w:r w:rsidRPr="004B2D7C">
        <w:rPr>
          <w:rFonts w:ascii="Times New Roman" w:eastAsia="Times New Roman" w:hAnsi="Times New Roman" w:cs="Times New Roman"/>
          <w:sz w:val="28"/>
          <w:szCs w:val="28"/>
          <w:lang w:eastAsia="ru-RU"/>
        </w:rPr>
        <w:t>, 2003.</w:t>
      </w:r>
    </w:p>
    <w:p w:rsidR="00471062" w:rsidRPr="004B2D7C" w:rsidRDefault="00471062" w:rsidP="00471062">
      <w:pPr>
        <w:tabs>
          <w:tab w:val="left" w:pos="0"/>
          <w:tab w:val="left" w:pos="993"/>
        </w:tabs>
        <w:spacing w:after="0" w:line="360" w:lineRule="auto"/>
        <w:ind w:firstLine="568"/>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6.Примерные комплексы упражнений для построения учебно-тренировочного процесса в группах начальной подготовки спортивных школ по лёгкой атлетике: Учеб.-метод. Рекомендации/ Под общ. Ред. В.Г. Алабина. </w:t>
      </w:r>
    </w:p>
    <w:p w:rsidR="00471062" w:rsidRPr="004B2D7C" w:rsidRDefault="00471062" w:rsidP="00471062">
      <w:pPr>
        <w:tabs>
          <w:tab w:val="left" w:pos="0"/>
          <w:tab w:val="left" w:pos="993"/>
        </w:tabs>
        <w:spacing w:after="0" w:line="360" w:lineRule="auto"/>
        <w:ind w:firstLine="568"/>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–М., 1983.</w:t>
      </w:r>
    </w:p>
    <w:p w:rsidR="00471062" w:rsidRPr="004B2D7C" w:rsidRDefault="00471062" w:rsidP="00471062">
      <w:pPr>
        <w:tabs>
          <w:tab w:val="left" w:pos="993"/>
        </w:tabs>
        <w:spacing w:after="0" w:line="360" w:lineRule="auto"/>
        <w:ind w:left="568"/>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7.Романенко В.А., Максимович В.А. Круговая тренировка при массовых </w:t>
      </w:r>
    </w:p>
    <w:p w:rsidR="00471062" w:rsidRPr="004B2D7C" w:rsidRDefault="00471062" w:rsidP="00471062">
      <w:pPr>
        <w:spacing w:after="0" w:line="360" w:lineRule="auto"/>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занятиях физической культурой. –М.: </w:t>
      </w:r>
      <w:proofErr w:type="spellStart"/>
      <w:r w:rsidRPr="004B2D7C">
        <w:rPr>
          <w:rFonts w:ascii="Times New Roman" w:eastAsia="Times New Roman" w:hAnsi="Times New Roman" w:cs="Times New Roman"/>
          <w:sz w:val="28"/>
          <w:szCs w:val="28"/>
          <w:lang w:eastAsia="ru-RU"/>
        </w:rPr>
        <w:t>ФиС</w:t>
      </w:r>
      <w:proofErr w:type="spellEnd"/>
      <w:r w:rsidRPr="004B2D7C">
        <w:rPr>
          <w:rFonts w:ascii="Times New Roman" w:eastAsia="Times New Roman" w:hAnsi="Times New Roman" w:cs="Times New Roman"/>
          <w:sz w:val="28"/>
          <w:szCs w:val="28"/>
          <w:lang w:eastAsia="ru-RU"/>
        </w:rPr>
        <w:t>, 1986.</w:t>
      </w:r>
    </w:p>
    <w:p w:rsidR="00471062" w:rsidRPr="004B2D7C" w:rsidRDefault="00471062" w:rsidP="00471062">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8.Спортивные игры: правила, техника, тактика/ Серия «Высшее профессиональное образование». –Ростов н/Д: Изд-во «Феникс», 2004.</w:t>
      </w:r>
    </w:p>
    <w:p w:rsidR="00471062" w:rsidRPr="004B2D7C" w:rsidRDefault="00471062" w:rsidP="00471062">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9.Сысоева М.Е. Организация летнего отдыха детей </w:t>
      </w:r>
    </w:p>
    <w:p w:rsidR="00471062" w:rsidRPr="004B2D7C" w:rsidRDefault="00471062" w:rsidP="00471062">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10.Теоретическая подготовка юных спортсменов/ Под общ. Ред. Ю.Ф. </w:t>
      </w:r>
    </w:p>
    <w:p w:rsidR="00471062" w:rsidRPr="004B2D7C" w:rsidRDefault="00471062" w:rsidP="00471062">
      <w:pPr>
        <w:spacing w:after="0" w:line="360" w:lineRule="auto"/>
        <w:jc w:val="both"/>
        <w:rPr>
          <w:rFonts w:ascii="Times New Roman" w:eastAsia="Times New Roman" w:hAnsi="Times New Roman" w:cs="Times New Roman"/>
          <w:sz w:val="28"/>
          <w:szCs w:val="28"/>
          <w:lang w:eastAsia="ru-RU"/>
        </w:rPr>
      </w:pPr>
      <w:proofErr w:type="spellStart"/>
      <w:r w:rsidRPr="004B2D7C">
        <w:rPr>
          <w:rFonts w:ascii="Times New Roman" w:eastAsia="Times New Roman" w:hAnsi="Times New Roman" w:cs="Times New Roman"/>
          <w:sz w:val="28"/>
          <w:szCs w:val="28"/>
          <w:lang w:eastAsia="ru-RU"/>
        </w:rPr>
        <w:t>Буйлина</w:t>
      </w:r>
      <w:proofErr w:type="spellEnd"/>
      <w:r w:rsidRPr="004B2D7C">
        <w:rPr>
          <w:rFonts w:ascii="Times New Roman" w:eastAsia="Times New Roman" w:hAnsi="Times New Roman" w:cs="Times New Roman"/>
          <w:sz w:val="28"/>
          <w:szCs w:val="28"/>
          <w:lang w:eastAsia="ru-RU"/>
        </w:rPr>
        <w:t xml:space="preserve">, Ю.Д. </w:t>
      </w:r>
      <w:proofErr w:type="spellStart"/>
      <w:r w:rsidRPr="004B2D7C">
        <w:rPr>
          <w:rFonts w:ascii="Times New Roman" w:eastAsia="Times New Roman" w:hAnsi="Times New Roman" w:cs="Times New Roman"/>
          <w:sz w:val="28"/>
          <w:szCs w:val="28"/>
          <w:lang w:eastAsia="ru-RU"/>
        </w:rPr>
        <w:t>Курамшина</w:t>
      </w:r>
      <w:proofErr w:type="spellEnd"/>
      <w:r w:rsidRPr="004B2D7C">
        <w:rPr>
          <w:rFonts w:ascii="Times New Roman" w:eastAsia="Times New Roman" w:hAnsi="Times New Roman" w:cs="Times New Roman"/>
          <w:sz w:val="28"/>
          <w:szCs w:val="28"/>
          <w:lang w:eastAsia="ru-RU"/>
        </w:rPr>
        <w:t xml:space="preserve">. –М.: </w:t>
      </w:r>
      <w:proofErr w:type="spellStart"/>
      <w:r w:rsidRPr="004B2D7C">
        <w:rPr>
          <w:rFonts w:ascii="Times New Roman" w:eastAsia="Times New Roman" w:hAnsi="Times New Roman" w:cs="Times New Roman"/>
          <w:sz w:val="28"/>
          <w:szCs w:val="28"/>
          <w:lang w:eastAsia="ru-RU"/>
        </w:rPr>
        <w:t>ФиС</w:t>
      </w:r>
      <w:proofErr w:type="spellEnd"/>
      <w:r w:rsidRPr="004B2D7C">
        <w:rPr>
          <w:rFonts w:ascii="Times New Roman" w:eastAsia="Times New Roman" w:hAnsi="Times New Roman" w:cs="Times New Roman"/>
          <w:sz w:val="28"/>
          <w:szCs w:val="28"/>
          <w:lang w:eastAsia="ru-RU"/>
        </w:rPr>
        <w:t>, 1981.</w:t>
      </w:r>
    </w:p>
    <w:p w:rsidR="00471062" w:rsidRPr="004B2D7C" w:rsidRDefault="00471062" w:rsidP="00471062">
      <w:pPr>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11.Уроки волейболу. Пер. с яп./</w:t>
      </w:r>
      <w:proofErr w:type="spellStart"/>
      <w:r w:rsidRPr="004B2D7C">
        <w:rPr>
          <w:rFonts w:ascii="Times New Roman" w:eastAsia="Times New Roman" w:hAnsi="Times New Roman" w:cs="Times New Roman"/>
          <w:sz w:val="28"/>
          <w:szCs w:val="28"/>
          <w:lang w:eastAsia="ru-RU"/>
        </w:rPr>
        <w:t>Оинума</w:t>
      </w:r>
      <w:proofErr w:type="spellEnd"/>
      <w:r w:rsidRPr="004B2D7C">
        <w:rPr>
          <w:rFonts w:ascii="Times New Roman" w:eastAsia="Times New Roman" w:hAnsi="Times New Roman" w:cs="Times New Roman"/>
          <w:sz w:val="28"/>
          <w:szCs w:val="28"/>
          <w:lang w:eastAsia="ru-RU"/>
        </w:rPr>
        <w:t xml:space="preserve"> С. Предисл. Чехова О.С. \–М.: Физкультура и спорт, 1985</w:t>
      </w:r>
    </w:p>
    <w:p w:rsidR="00471062" w:rsidRPr="004B2D7C" w:rsidRDefault="00471062" w:rsidP="00471062">
      <w:pPr>
        <w:widowControl w:val="0"/>
        <w:tabs>
          <w:tab w:val="left" w:pos="284"/>
          <w:tab w:val="left" w:pos="851"/>
        </w:tabs>
        <w:autoSpaceDE w:val="0"/>
        <w:autoSpaceDN w:val="0"/>
        <w:adjustRightInd w:val="0"/>
        <w:spacing w:after="0" w:line="360" w:lineRule="auto"/>
        <w:ind w:left="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12.Библиотека международной спортивной информации. //http://bmsi.ru </w:t>
      </w:r>
    </w:p>
    <w:p w:rsidR="00471062" w:rsidRPr="004B2D7C" w:rsidRDefault="00471062" w:rsidP="00471062">
      <w:pPr>
        <w:shd w:val="clear" w:color="auto" w:fill="FFFFFF"/>
        <w:tabs>
          <w:tab w:val="left" w:pos="284"/>
          <w:tab w:val="left" w:pos="851"/>
        </w:tabs>
        <w:spacing w:after="0" w:line="360" w:lineRule="auto"/>
        <w:ind w:left="567"/>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13.КонсультантПлюс</w:t>
      </w:r>
      <w:hyperlink r:id="rId10" w:history="1">
        <w:r w:rsidRPr="004B2D7C">
          <w:rPr>
            <w:rFonts w:ascii="Times New Roman" w:eastAsia="Times New Roman" w:hAnsi="Times New Roman" w:cs="Times New Roman"/>
            <w:color w:val="0000FF"/>
            <w:sz w:val="28"/>
            <w:szCs w:val="28"/>
            <w:u w:val="single"/>
            <w:lang w:val="en-US" w:eastAsia="ru-RU"/>
          </w:rPr>
          <w:t>www</w:t>
        </w:r>
        <w:r w:rsidRPr="004B2D7C">
          <w:rPr>
            <w:rFonts w:ascii="Times New Roman" w:eastAsia="Times New Roman" w:hAnsi="Times New Roman" w:cs="Times New Roman"/>
            <w:color w:val="0000FF"/>
            <w:sz w:val="28"/>
            <w:szCs w:val="28"/>
            <w:u w:val="single"/>
            <w:lang w:eastAsia="ru-RU"/>
          </w:rPr>
          <w:t>.</w:t>
        </w:r>
        <w:r w:rsidRPr="004B2D7C">
          <w:rPr>
            <w:rFonts w:ascii="Times New Roman" w:eastAsia="Times New Roman" w:hAnsi="Times New Roman" w:cs="Times New Roman"/>
            <w:color w:val="0000FF"/>
            <w:sz w:val="28"/>
            <w:szCs w:val="28"/>
            <w:u w:val="single"/>
            <w:lang w:val="en-US" w:eastAsia="ru-RU"/>
          </w:rPr>
          <w:t>consultant</w:t>
        </w:r>
        <w:r w:rsidRPr="004B2D7C">
          <w:rPr>
            <w:rFonts w:ascii="Times New Roman" w:eastAsia="Times New Roman" w:hAnsi="Times New Roman" w:cs="Times New Roman"/>
            <w:color w:val="0000FF"/>
            <w:sz w:val="28"/>
            <w:szCs w:val="28"/>
            <w:u w:val="single"/>
            <w:lang w:eastAsia="ru-RU"/>
          </w:rPr>
          <w:t>.</w:t>
        </w:r>
        <w:proofErr w:type="spellStart"/>
        <w:r w:rsidRPr="004B2D7C">
          <w:rPr>
            <w:rFonts w:ascii="Times New Roman" w:eastAsia="Times New Roman" w:hAnsi="Times New Roman" w:cs="Times New Roman"/>
            <w:color w:val="0000FF"/>
            <w:sz w:val="28"/>
            <w:szCs w:val="28"/>
            <w:u w:val="single"/>
            <w:lang w:val="en-US" w:eastAsia="ru-RU"/>
          </w:rPr>
          <w:t>ru</w:t>
        </w:r>
        <w:proofErr w:type="spellEnd"/>
      </w:hyperlink>
      <w:r w:rsidRPr="004B2D7C">
        <w:rPr>
          <w:rFonts w:ascii="Times New Roman" w:eastAsia="Times New Roman" w:hAnsi="Times New Roman" w:cs="Times New Roman"/>
          <w:sz w:val="28"/>
          <w:szCs w:val="28"/>
          <w:lang w:eastAsia="ru-RU"/>
        </w:rPr>
        <w:t>:</w:t>
      </w:r>
    </w:p>
    <w:p w:rsidR="00471062" w:rsidRPr="004B2D7C" w:rsidRDefault="00471062" w:rsidP="00471062">
      <w:pPr>
        <w:tabs>
          <w:tab w:val="left" w:pos="426"/>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Федеральный закон от 29.12.2012 №273-ФЗ «</w:t>
      </w:r>
      <w:r w:rsidRPr="004B2D7C">
        <w:rPr>
          <w:rFonts w:ascii="Times New Roman" w:eastAsia="Times New Roman" w:hAnsi="Times New Roman" w:cs="Times New Roman"/>
          <w:b/>
          <w:sz w:val="28"/>
          <w:szCs w:val="28"/>
          <w:lang w:eastAsia="ru-RU"/>
        </w:rPr>
        <w:t>Об образовании</w:t>
      </w:r>
      <w:r w:rsidRPr="004B2D7C">
        <w:rPr>
          <w:rFonts w:ascii="Times New Roman" w:eastAsia="Times New Roman" w:hAnsi="Times New Roman" w:cs="Times New Roman"/>
          <w:sz w:val="28"/>
          <w:szCs w:val="28"/>
          <w:lang w:eastAsia="ru-RU"/>
        </w:rPr>
        <w:t xml:space="preserve"> в РФ»</w:t>
      </w:r>
    </w:p>
    <w:p w:rsidR="00471062" w:rsidRPr="004B2D7C" w:rsidRDefault="00471062" w:rsidP="00471062">
      <w:pPr>
        <w:widowControl w:val="0"/>
        <w:tabs>
          <w:tab w:val="left" w:pos="426"/>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4B2D7C">
        <w:rPr>
          <w:rFonts w:ascii="Times New Roman" w:eastAsia="Times New Roman" w:hAnsi="Times New Roman" w:cs="Times New Roman"/>
          <w:bCs/>
          <w:sz w:val="28"/>
          <w:szCs w:val="28"/>
          <w:lang w:eastAsia="ru-RU"/>
        </w:rPr>
        <w:t xml:space="preserve">- </w:t>
      </w:r>
      <w:r w:rsidRPr="004B2D7C">
        <w:rPr>
          <w:rFonts w:ascii="Times New Roman" w:eastAsia="Times New Roman" w:hAnsi="Times New Roman" w:cs="Times New Roman"/>
          <w:sz w:val="28"/>
          <w:szCs w:val="28"/>
          <w:lang w:eastAsia="ru-RU"/>
        </w:rPr>
        <w:t xml:space="preserve">Приказ </w:t>
      </w:r>
      <w:proofErr w:type="spellStart"/>
      <w:r w:rsidRPr="004B2D7C">
        <w:rPr>
          <w:rFonts w:ascii="Times New Roman" w:eastAsia="Times New Roman" w:hAnsi="Times New Roman" w:cs="Times New Roman"/>
          <w:sz w:val="28"/>
          <w:szCs w:val="28"/>
          <w:lang w:eastAsia="ru-RU"/>
        </w:rPr>
        <w:t>Минобрнауки</w:t>
      </w:r>
      <w:proofErr w:type="spellEnd"/>
      <w:r w:rsidRPr="004B2D7C">
        <w:rPr>
          <w:rFonts w:ascii="Times New Roman" w:eastAsia="Times New Roman" w:hAnsi="Times New Roman" w:cs="Times New Roman"/>
          <w:sz w:val="28"/>
          <w:szCs w:val="28"/>
          <w:lang w:eastAsia="ru-RU"/>
        </w:rPr>
        <w:t xml:space="preserve"> РФ от 29.08.2013 №</w:t>
      </w:r>
      <w:r w:rsidRPr="004B2D7C">
        <w:rPr>
          <w:rFonts w:ascii="Times New Roman" w:eastAsia="Times New Roman" w:hAnsi="Times New Roman" w:cs="Times New Roman"/>
          <w:b/>
          <w:sz w:val="28"/>
          <w:szCs w:val="28"/>
          <w:lang w:eastAsia="ru-RU"/>
        </w:rPr>
        <w:t>1008</w:t>
      </w:r>
      <w:r w:rsidRPr="004B2D7C">
        <w:rPr>
          <w:rFonts w:ascii="Times New Roman" w:eastAsia="Times New Roman" w:hAnsi="Times New Roman" w:cs="Times New Roman"/>
          <w:sz w:val="28"/>
          <w:szCs w:val="28"/>
          <w:lang w:eastAsia="ru-RU"/>
        </w:rPr>
        <w:t xml:space="preserve"> «Об утверждении Порядка организации и осуществления образовательной деятельности по </w:t>
      </w:r>
      <w:r w:rsidRPr="004B2D7C">
        <w:rPr>
          <w:rFonts w:ascii="Times New Roman" w:eastAsia="Times New Roman" w:hAnsi="Times New Roman" w:cs="Times New Roman"/>
          <w:sz w:val="28"/>
          <w:szCs w:val="28"/>
          <w:lang w:eastAsia="ru-RU"/>
        </w:rPr>
        <w:lastRenderedPageBreak/>
        <w:t>дополнительным общеобразовательным программам»</w:t>
      </w:r>
    </w:p>
    <w:p w:rsidR="00471062" w:rsidRPr="004B2D7C" w:rsidRDefault="00471062" w:rsidP="00471062">
      <w:pPr>
        <w:tabs>
          <w:tab w:val="left" w:pos="426"/>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Федеральный закон от 04.12.2007 №329-ФЗ «</w:t>
      </w:r>
      <w:r w:rsidRPr="004B2D7C">
        <w:rPr>
          <w:rFonts w:ascii="Times New Roman" w:eastAsia="Times New Roman" w:hAnsi="Times New Roman" w:cs="Times New Roman"/>
          <w:b/>
          <w:sz w:val="28"/>
          <w:szCs w:val="28"/>
          <w:lang w:eastAsia="ru-RU"/>
        </w:rPr>
        <w:t>О физической культуре и спорте</w:t>
      </w:r>
      <w:r w:rsidRPr="004B2D7C">
        <w:rPr>
          <w:rFonts w:ascii="Times New Roman" w:eastAsia="Times New Roman" w:hAnsi="Times New Roman" w:cs="Times New Roman"/>
          <w:sz w:val="28"/>
          <w:szCs w:val="28"/>
          <w:lang w:eastAsia="ru-RU"/>
        </w:rPr>
        <w:t xml:space="preserve"> в РФ»</w:t>
      </w:r>
    </w:p>
    <w:p w:rsidR="00471062" w:rsidRPr="004B2D7C" w:rsidRDefault="00471062" w:rsidP="00471062">
      <w:pPr>
        <w:widowControl w:val="0"/>
        <w:tabs>
          <w:tab w:val="left" w:pos="426"/>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 Приказ </w:t>
      </w:r>
      <w:proofErr w:type="spellStart"/>
      <w:r w:rsidRPr="004B2D7C">
        <w:rPr>
          <w:rFonts w:ascii="Times New Roman" w:eastAsia="Times New Roman" w:hAnsi="Times New Roman" w:cs="Times New Roman"/>
          <w:sz w:val="28"/>
          <w:szCs w:val="28"/>
          <w:lang w:eastAsia="ru-RU"/>
        </w:rPr>
        <w:t>Минспорта</w:t>
      </w:r>
      <w:proofErr w:type="spellEnd"/>
      <w:r w:rsidRPr="004B2D7C">
        <w:rPr>
          <w:rFonts w:ascii="Times New Roman" w:eastAsia="Times New Roman" w:hAnsi="Times New Roman" w:cs="Times New Roman"/>
          <w:sz w:val="28"/>
          <w:szCs w:val="28"/>
          <w:lang w:eastAsia="ru-RU"/>
        </w:rPr>
        <w:t xml:space="preserve"> РФ </w:t>
      </w:r>
      <w:r w:rsidRPr="004B2D7C">
        <w:rPr>
          <w:rFonts w:ascii="Times New Roman" w:eastAsia="Times New Roman" w:hAnsi="Times New Roman" w:cs="Times New Roman"/>
          <w:bCs/>
          <w:sz w:val="28"/>
          <w:szCs w:val="28"/>
          <w:lang w:eastAsia="ru-RU"/>
        </w:rPr>
        <w:t>от 27.12.2013 №</w:t>
      </w:r>
      <w:r w:rsidRPr="004B2D7C">
        <w:rPr>
          <w:rFonts w:ascii="Times New Roman" w:eastAsia="Times New Roman" w:hAnsi="Times New Roman" w:cs="Times New Roman"/>
          <w:b/>
          <w:bCs/>
          <w:sz w:val="28"/>
          <w:szCs w:val="28"/>
          <w:lang w:eastAsia="ru-RU"/>
        </w:rPr>
        <w:t>1125</w:t>
      </w:r>
      <w:r w:rsidRPr="004B2D7C">
        <w:rPr>
          <w:rFonts w:ascii="Times New Roman" w:eastAsia="Times New Roman" w:hAnsi="Times New Roman" w:cs="Times New Roman"/>
          <w:bCs/>
          <w:sz w:val="28"/>
          <w:szCs w:val="28"/>
          <w:lang w:eastAsia="ru-RU"/>
        </w:rPr>
        <w:t xml:space="preserve"> «Об утверждении особенностей </w:t>
      </w:r>
      <w:r w:rsidRPr="004B2D7C">
        <w:rPr>
          <w:rFonts w:ascii="Times New Roman" w:eastAsia="Times New Roman" w:hAnsi="Times New Roman" w:cs="Times New Roman"/>
          <w:sz w:val="28"/>
          <w:szCs w:val="28"/>
          <w:lang w:eastAsia="ru-RU"/>
        </w:rPr>
        <w:t>организации и осуществления образовательной, тренировочной и методической деятельности в области физической культуры и спорта»</w:t>
      </w:r>
    </w:p>
    <w:p w:rsidR="00471062" w:rsidRPr="004B2D7C" w:rsidRDefault="00471062" w:rsidP="00471062">
      <w:pPr>
        <w:widowControl w:val="0"/>
        <w:tabs>
          <w:tab w:val="left" w:pos="426"/>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4B2D7C">
        <w:rPr>
          <w:rFonts w:ascii="Times New Roman" w:eastAsia="Times New Roman" w:hAnsi="Times New Roman" w:cs="Times New Roman"/>
          <w:sz w:val="28"/>
          <w:szCs w:val="28"/>
          <w:lang w:eastAsia="ru-RU"/>
        </w:rPr>
        <w:t xml:space="preserve">- Письмо </w:t>
      </w:r>
      <w:proofErr w:type="spellStart"/>
      <w:r w:rsidRPr="004B2D7C">
        <w:rPr>
          <w:rFonts w:ascii="Times New Roman" w:eastAsia="Times New Roman" w:hAnsi="Times New Roman" w:cs="Times New Roman"/>
          <w:sz w:val="28"/>
          <w:szCs w:val="28"/>
          <w:lang w:eastAsia="ru-RU"/>
        </w:rPr>
        <w:t>Минспорта</w:t>
      </w:r>
      <w:proofErr w:type="spellEnd"/>
      <w:r w:rsidRPr="004B2D7C">
        <w:rPr>
          <w:rFonts w:ascii="Times New Roman" w:eastAsia="Times New Roman" w:hAnsi="Times New Roman" w:cs="Times New Roman"/>
          <w:sz w:val="28"/>
          <w:szCs w:val="28"/>
          <w:lang w:eastAsia="ru-RU"/>
        </w:rPr>
        <w:t xml:space="preserve"> РФ </w:t>
      </w:r>
      <w:r w:rsidRPr="004B2D7C">
        <w:rPr>
          <w:rFonts w:ascii="Times New Roman" w:eastAsia="Times New Roman" w:hAnsi="Times New Roman" w:cs="Times New Roman"/>
          <w:bCs/>
          <w:sz w:val="28"/>
          <w:szCs w:val="28"/>
          <w:lang w:eastAsia="ru-RU"/>
        </w:rPr>
        <w:t>от 12.05.2014 №ВМ-04-10/2554</w:t>
      </w:r>
      <w:r w:rsidRPr="004B2D7C">
        <w:rPr>
          <w:rFonts w:ascii="Times New Roman" w:eastAsia="Times New Roman" w:hAnsi="Times New Roman" w:cs="Times New Roman"/>
          <w:sz w:val="28"/>
          <w:szCs w:val="28"/>
          <w:lang w:eastAsia="ru-RU"/>
        </w:rPr>
        <w:t xml:space="preserve"> «</w:t>
      </w:r>
      <w:r w:rsidRPr="004B2D7C">
        <w:rPr>
          <w:rFonts w:ascii="Times New Roman" w:eastAsia="Times New Roman" w:hAnsi="Times New Roman" w:cs="Times New Roman"/>
          <w:b/>
          <w:sz w:val="28"/>
          <w:szCs w:val="28"/>
          <w:lang w:eastAsia="ru-RU"/>
        </w:rPr>
        <w:t>Методические рекомендации</w:t>
      </w:r>
      <w:r w:rsidRPr="004B2D7C">
        <w:rPr>
          <w:rFonts w:ascii="Times New Roman" w:eastAsia="Times New Roman" w:hAnsi="Times New Roman" w:cs="Times New Roman"/>
          <w:sz w:val="28"/>
          <w:szCs w:val="28"/>
          <w:lang w:eastAsia="ru-RU"/>
        </w:rPr>
        <w:t xml:space="preserve"> по организации спортивной подготовки в РФ»</w:t>
      </w:r>
    </w:p>
    <w:p w:rsidR="00471062" w:rsidRPr="004B2D7C" w:rsidRDefault="00471062" w:rsidP="00471062">
      <w:pPr>
        <w:widowControl w:val="0"/>
        <w:tabs>
          <w:tab w:val="left" w:pos="426"/>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 Приказ </w:t>
      </w:r>
      <w:proofErr w:type="spellStart"/>
      <w:r w:rsidRPr="004B2D7C">
        <w:rPr>
          <w:rFonts w:ascii="Times New Roman" w:eastAsia="Times New Roman" w:hAnsi="Times New Roman" w:cs="Times New Roman"/>
          <w:sz w:val="28"/>
          <w:szCs w:val="28"/>
          <w:lang w:eastAsia="ru-RU"/>
        </w:rPr>
        <w:t>Минспорта</w:t>
      </w:r>
      <w:proofErr w:type="spellEnd"/>
      <w:r w:rsidRPr="004B2D7C">
        <w:rPr>
          <w:rFonts w:ascii="Times New Roman" w:eastAsia="Times New Roman" w:hAnsi="Times New Roman" w:cs="Times New Roman"/>
          <w:sz w:val="28"/>
          <w:szCs w:val="28"/>
          <w:lang w:eastAsia="ru-RU"/>
        </w:rPr>
        <w:t xml:space="preserve"> России от 12.09.2013 №730 «Об утверждении федеральных государственных требований к минимуму содержания, структуре, условиям реализации дополнительных </w:t>
      </w:r>
      <w:r w:rsidRPr="004B2D7C">
        <w:rPr>
          <w:rFonts w:ascii="Times New Roman" w:eastAsia="Times New Roman" w:hAnsi="Times New Roman" w:cs="Times New Roman"/>
          <w:b/>
          <w:sz w:val="28"/>
          <w:szCs w:val="28"/>
          <w:lang w:eastAsia="ru-RU"/>
        </w:rPr>
        <w:t>предпрофессиональных программ</w:t>
      </w:r>
      <w:r w:rsidRPr="004B2D7C">
        <w:rPr>
          <w:rFonts w:ascii="Times New Roman" w:eastAsia="Times New Roman" w:hAnsi="Times New Roman" w:cs="Times New Roman"/>
          <w:sz w:val="28"/>
          <w:szCs w:val="28"/>
          <w:lang w:eastAsia="ru-RU"/>
        </w:rPr>
        <w:t xml:space="preserve"> в области физической культуры и спорта и к срокам обучения по этим программам»</w:t>
      </w:r>
    </w:p>
    <w:p w:rsidR="00471062" w:rsidRPr="004B2D7C" w:rsidRDefault="00471062" w:rsidP="006D07F1">
      <w:pPr>
        <w:widowControl w:val="0"/>
        <w:tabs>
          <w:tab w:val="left" w:pos="426"/>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 Приказ </w:t>
      </w:r>
      <w:proofErr w:type="spellStart"/>
      <w:r w:rsidRPr="004B2D7C">
        <w:rPr>
          <w:rFonts w:ascii="Times New Roman" w:eastAsia="Times New Roman" w:hAnsi="Times New Roman" w:cs="Times New Roman"/>
          <w:sz w:val="28"/>
          <w:szCs w:val="28"/>
          <w:lang w:eastAsia="ru-RU"/>
        </w:rPr>
        <w:t>Минспорта</w:t>
      </w:r>
      <w:proofErr w:type="spellEnd"/>
      <w:r w:rsidRPr="004B2D7C">
        <w:rPr>
          <w:rFonts w:ascii="Times New Roman" w:eastAsia="Times New Roman" w:hAnsi="Times New Roman" w:cs="Times New Roman"/>
          <w:sz w:val="28"/>
          <w:szCs w:val="28"/>
          <w:lang w:eastAsia="ru-RU"/>
        </w:rPr>
        <w:t xml:space="preserve"> РФ от 30.08.2013г. №680 «Об утверждении Федерального стандарта  спортивной подготовки по виду спорта волейбол».</w:t>
      </w:r>
    </w:p>
    <w:p w:rsidR="00471062" w:rsidRPr="004B2D7C" w:rsidRDefault="00471062" w:rsidP="00471062">
      <w:pPr>
        <w:shd w:val="clear" w:color="auto" w:fill="FFFFFF"/>
        <w:tabs>
          <w:tab w:val="left" w:pos="284"/>
          <w:tab w:val="left" w:pos="851"/>
        </w:tabs>
        <w:spacing w:after="0" w:line="360" w:lineRule="auto"/>
        <w:ind w:left="567"/>
        <w:contextualSpacing/>
        <w:jc w:val="both"/>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14.Минспорт РФ </w:t>
      </w:r>
      <w:proofErr w:type="spellStart"/>
      <w:r w:rsidRPr="004B2D7C">
        <w:rPr>
          <w:rFonts w:ascii="Times New Roman" w:eastAsia="Times New Roman" w:hAnsi="Times New Roman" w:cs="Times New Roman"/>
          <w:sz w:val="28"/>
          <w:szCs w:val="28"/>
          <w:lang w:eastAsia="ru-RU"/>
        </w:rPr>
        <w:t>Минспорта</w:t>
      </w:r>
      <w:proofErr w:type="spellEnd"/>
      <w:r w:rsidRPr="004B2D7C">
        <w:rPr>
          <w:rFonts w:ascii="Times New Roman" w:eastAsia="Times New Roman" w:hAnsi="Times New Roman" w:cs="Times New Roman"/>
          <w:sz w:val="28"/>
          <w:szCs w:val="28"/>
          <w:lang w:eastAsia="ru-RU"/>
        </w:rPr>
        <w:t xml:space="preserve"> РФ //</w:t>
      </w:r>
      <w:proofErr w:type="spellStart"/>
      <w:r w:rsidRPr="004B2D7C">
        <w:rPr>
          <w:rFonts w:ascii="Times New Roman" w:eastAsia="Times New Roman" w:hAnsi="Times New Roman" w:cs="Times New Roman"/>
          <w:sz w:val="28"/>
          <w:szCs w:val="28"/>
          <w:lang w:eastAsia="ru-RU"/>
        </w:rPr>
        <w:t>http</w:t>
      </w:r>
      <w:proofErr w:type="spellEnd"/>
      <w:r w:rsidRPr="004B2D7C">
        <w:rPr>
          <w:rFonts w:ascii="Times New Roman" w:eastAsia="Times New Roman" w:hAnsi="Times New Roman" w:cs="Times New Roman"/>
          <w:sz w:val="28"/>
          <w:szCs w:val="28"/>
          <w:lang w:eastAsia="ru-RU"/>
        </w:rPr>
        <w:t>://</w:t>
      </w:r>
      <w:proofErr w:type="spellStart"/>
      <w:r w:rsidRPr="004B2D7C">
        <w:rPr>
          <w:rFonts w:ascii="Times New Roman" w:eastAsia="Times New Roman" w:hAnsi="Times New Roman" w:cs="Times New Roman"/>
          <w:sz w:val="28"/>
          <w:szCs w:val="28"/>
          <w:lang w:eastAsia="ru-RU"/>
        </w:rPr>
        <w:t>www.minsport.gov.ru</w:t>
      </w:r>
      <w:proofErr w:type="spellEnd"/>
      <w:r w:rsidRPr="004B2D7C">
        <w:rPr>
          <w:rFonts w:ascii="Times New Roman" w:eastAsia="Times New Roman" w:hAnsi="Times New Roman" w:cs="Times New Roman"/>
          <w:sz w:val="28"/>
          <w:szCs w:val="28"/>
          <w:lang w:eastAsia="ru-RU"/>
        </w:rPr>
        <w:t>/</w:t>
      </w:r>
      <w:proofErr w:type="spellStart"/>
      <w:r w:rsidRPr="004B2D7C">
        <w:rPr>
          <w:rFonts w:ascii="Times New Roman" w:eastAsia="Times New Roman" w:hAnsi="Times New Roman" w:cs="Times New Roman"/>
          <w:sz w:val="28"/>
          <w:szCs w:val="28"/>
          <w:lang w:eastAsia="ru-RU"/>
        </w:rPr>
        <w:t>sport</w:t>
      </w:r>
      <w:proofErr w:type="spellEnd"/>
      <w:r w:rsidRPr="004B2D7C">
        <w:rPr>
          <w:rFonts w:ascii="Times New Roman" w:eastAsia="Times New Roman" w:hAnsi="Times New Roman" w:cs="Times New Roman"/>
          <w:sz w:val="28"/>
          <w:szCs w:val="28"/>
          <w:lang w:eastAsia="ru-RU"/>
        </w:rPr>
        <w:t>/</w:t>
      </w:r>
    </w:p>
    <w:p w:rsidR="00471062" w:rsidRPr="004B2D7C" w:rsidRDefault="00471062" w:rsidP="00471062">
      <w:pPr>
        <w:spacing w:after="0" w:line="360" w:lineRule="auto"/>
        <w:ind w:firstLine="567"/>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 </w:t>
      </w:r>
      <w:hyperlink r:id="rId11" w:history="1">
        <w:r w:rsidRPr="004B2D7C">
          <w:rPr>
            <w:rFonts w:ascii="Times New Roman" w:eastAsia="Times New Roman" w:hAnsi="Times New Roman" w:cs="Times New Roman"/>
            <w:sz w:val="28"/>
            <w:szCs w:val="28"/>
            <w:lang w:eastAsia="ru-RU"/>
          </w:rPr>
          <w:t>Всероссийский реестр видов спорта</w:t>
        </w:r>
      </w:hyperlink>
      <w:r w:rsidRPr="004B2D7C">
        <w:rPr>
          <w:rFonts w:ascii="Times New Roman" w:eastAsia="Times New Roman" w:hAnsi="Times New Roman" w:cs="Times New Roman"/>
          <w:sz w:val="28"/>
          <w:szCs w:val="28"/>
          <w:lang w:eastAsia="ru-RU"/>
        </w:rPr>
        <w:t>. //http://www.minsport.gov.ru/sport/high-sport/priznanie-vidov-spor/</w:t>
      </w:r>
    </w:p>
    <w:p w:rsidR="00471062" w:rsidRPr="004B2D7C" w:rsidRDefault="00471062" w:rsidP="00471062">
      <w:pPr>
        <w:spacing w:after="0" w:line="360" w:lineRule="auto"/>
        <w:ind w:firstLine="567"/>
        <w:rPr>
          <w:rFonts w:ascii="Times New Roman" w:eastAsia="Times New Roman" w:hAnsi="Times New Roman" w:cs="Times New Roman"/>
          <w:sz w:val="28"/>
          <w:szCs w:val="28"/>
          <w:lang w:eastAsia="ru-RU"/>
        </w:rPr>
      </w:pPr>
      <w:r w:rsidRPr="004B2D7C">
        <w:rPr>
          <w:rFonts w:ascii="Times New Roman" w:eastAsia="Times New Roman" w:hAnsi="Times New Roman" w:cs="Times New Roman"/>
          <w:sz w:val="28"/>
          <w:szCs w:val="28"/>
          <w:lang w:eastAsia="ru-RU"/>
        </w:rPr>
        <w:t xml:space="preserve">- </w:t>
      </w:r>
      <w:hyperlink r:id="rId12" w:history="1">
        <w:r w:rsidRPr="004B2D7C">
          <w:rPr>
            <w:rFonts w:ascii="Times New Roman" w:eastAsia="Times New Roman" w:hAnsi="Times New Roman" w:cs="Times New Roman"/>
            <w:sz w:val="28"/>
            <w:szCs w:val="28"/>
            <w:lang w:eastAsia="ru-RU"/>
          </w:rPr>
          <w:t>Единая всероссийская спортивная классификация</w:t>
        </w:r>
      </w:hyperlink>
      <w:r w:rsidRPr="004B2D7C">
        <w:rPr>
          <w:rFonts w:ascii="Times New Roman" w:eastAsia="Times New Roman" w:hAnsi="Times New Roman" w:cs="Times New Roman"/>
          <w:sz w:val="28"/>
          <w:szCs w:val="28"/>
          <w:lang w:eastAsia="ru-RU"/>
        </w:rPr>
        <w:t xml:space="preserve"> 2014-2017гг //http://www.minsport.gov.ru/sport/high-sport/edinaya-vserossiyska/5507/</w:t>
      </w:r>
    </w:p>
    <w:p w:rsidR="00BC007A" w:rsidRDefault="00BC007A" w:rsidP="004B2D7C">
      <w:pPr>
        <w:ind w:firstLine="567"/>
      </w:pPr>
    </w:p>
    <w:sectPr w:rsidR="00BC007A" w:rsidSect="00516861">
      <w:headerReference w:type="default" r:id="rId13"/>
      <w:footerReference w:type="default" r:id="rId14"/>
      <w:pgSz w:w="11906" w:h="16838"/>
      <w:pgMar w:top="1134" w:right="850"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D2B" w:rsidRDefault="00FE4D2B">
      <w:pPr>
        <w:spacing w:after="0" w:line="240" w:lineRule="auto"/>
      </w:pPr>
      <w:r>
        <w:separator/>
      </w:r>
    </w:p>
  </w:endnote>
  <w:endnote w:type="continuationSeparator" w:id="1">
    <w:p w:rsidR="00FE4D2B" w:rsidRDefault="00FE4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83" w:rsidRDefault="007B141A" w:rsidP="003A2E83">
    <w:pPr>
      <w:pStyle w:val="ae"/>
      <w:jc w:val="center"/>
    </w:pPr>
    <w:r>
      <w:fldChar w:fldCharType="begin"/>
    </w:r>
    <w:r w:rsidR="003A2E83">
      <w:instrText>PAGE   \* MERGEFORMAT</w:instrText>
    </w:r>
    <w:r>
      <w:fldChar w:fldCharType="separate"/>
    </w:r>
    <w:r w:rsidR="0066518B">
      <w:rPr>
        <w:noProof/>
      </w:rPr>
      <w:t>2</w:t>
    </w:r>
    <w:r>
      <w:fldChar w:fldCharType="end"/>
    </w:r>
  </w:p>
  <w:p w:rsidR="003A2E83" w:rsidRDefault="003A2E8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D2B" w:rsidRDefault="00FE4D2B">
      <w:pPr>
        <w:spacing w:after="0" w:line="240" w:lineRule="auto"/>
      </w:pPr>
      <w:r>
        <w:separator/>
      </w:r>
    </w:p>
  </w:footnote>
  <w:footnote w:type="continuationSeparator" w:id="1">
    <w:p w:rsidR="00FE4D2B" w:rsidRDefault="00FE4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83" w:rsidRDefault="003A2E83">
    <w:pPr>
      <w:pStyle w:val="ac"/>
      <w:jc w:val="center"/>
    </w:pPr>
  </w:p>
  <w:p w:rsidR="003A2E83" w:rsidRDefault="003A2E8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1E5520"/>
    <w:lvl w:ilvl="0">
      <w:numFmt w:val="bullet"/>
      <w:lvlText w:val="*"/>
      <w:lvlJc w:val="left"/>
    </w:lvl>
  </w:abstractNum>
  <w:abstractNum w:abstractNumId="1">
    <w:nsid w:val="00834080"/>
    <w:multiLevelType w:val="hybridMultilevel"/>
    <w:tmpl w:val="1D42B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65394"/>
    <w:multiLevelType w:val="hybridMultilevel"/>
    <w:tmpl w:val="FF400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F4DA4"/>
    <w:multiLevelType w:val="singleLevel"/>
    <w:tmpl w:val="AFCEFEC8"/>
    <w:lvl w:ilvl="0">
      <w:start w:val="1"/>
      <w:numFmt w:val="decimal"/>
      <w:lvlText w:val="1.%1."/>
      <w:legacy w:legacy="1" w:legacySpace="0" w:legacyIndent="394"/>
      <w:lvlJc w:val="left"/>
      <w:rPr>
        <w:rFonts w:ascii="Times New Roman" w:hAnsi="Times New Roman" w:cs="Times New Roman" w:hint="default"/>
      </w:rPr>
    </w:lvl>
  </w:abstractNum>
  <w:abstractNum w:abstractNumId="4">
    <w:nsid w:val="0522294F"/>
    <w:multiLevelType w:val="hybridMultilevel"/>
    <w:tmpl w:val="402A0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763F45"/>
    <w:multiLevelType w:val="hybridMultilevel"/>
    <w:tmpl w:val="A2F8B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2576A"/>
    <w:multiLevelType w:val="hybridMultilevel"/>
    <w:tmpl w:val="B3B01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85E91"/>
    <w:multiLevelType w:val="singleLevel"/>
    <w:tmpl w:val="6798C1FC"/>
    <w:lvl w:ilvl="0">
      <w:start w:val="1"/>
      <w:numFmt w:val="decimal"/>
      <w:lvlText w:val="6.%1."/>
      <w:legacy w:legacy="1" w:legacySpace="0" w:legacyIndent="413"/>
      <w:lvlJc w:val="left"/>
      <w:rPr>
        <w:rFonts w:ascii="Times New Roman" w:hAnsi="Times New Roman" w:cs="Times New Roman" w:hint="default"/>
      </w:rPr>
    </w:lvl>
  </w:abstractNum>
  <w:abstractNum w:abstractNumId="8">
    <w:nsid w:val="1C842DCA"/>
    <w:multiLevelType w:val="hybridMultilevel"/>
    <w:tmpl w:val="E0188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31DE9"/>
    <w:multiLevelType w:val="hybridMultilevel"/>
    <w:tmpl w:val="913E6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825BB5"/>
    <w:multiLevelType w:val="hybridMultilevel"/>
    <w:tmpl w:val="82383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8688B"/>
    <w:multiLevelType w:val="hybridMultilevel"/>
    <w:tmpl w:val="9FEEE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C49C7"/>
    <w:multiLevelType w:val="multilevel"/>
    <w:tmpl w:val="A1F25FC0"/>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2C034D3"/>
    <w:multiLevelType w:val="hybridMultilevel"/>
    <w:tmpl w:val="4BECFD9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021D48"/>
    <w:multiLevelType w:val="multilevel"/>
    <w:tmpl w:val="D4765026"/>
    <w:lvl w:ilvl="0">
      <w:start w:val="1"/>
      <w:numFmt w:val="decimal"/>
      <w:lvlText w:val="%1."/>
      <w:lvlJc w:val="left"/>
      <w:pPr>
        <w:ind w:left="720" w:hanging="360"/>
      </w:pPr>
      <w:rPr>
        <w:rFonts w:hint="default"/>
      </w:rPr>
    </w:lvl>
    <w:lvl w:ilvl="1">
      <w:start w:val="6"/>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6774417"/>
    <w:multiLevelType w:val="hybridMultilevel"/>
    <w:tmpl w:val="BB24F6EC"/>
    <w:lvl w:ilvl="0" w:tplc="4D2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F341B8"/>
    <w:multiLevelType w:val="hybridMultilevel"/>
    <w:tmpl w:val="F3F0E492"/>
    <w:lvl w:ilvl="0" w:tplc="0419000F">
      <w:start w:val="1"/>
      <w:numFmt w:val="decimal"/>
      <w:lvlText w:val="%1."/>
      <w:lvlJc w:val="left"/>
      <w:pPr>
        <w:ind w:left="8299" w:hanging="360"/>
      </w:pPr>
      <w:rPr>
        <w:rFonts w:hint="default"/>
      </w:r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17">
    <w:nsid w:val="3EB61AE7"/>
    <w:multiLevelType w:val="hybridMultilevel"/>
    <w:tmpl w:val="82DE026C"/>
    <w:lvl w:ilvl="0" w:tplc="FB0A5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1F719B"/>
    <w:multiLevelType w:val="hybridMultilevel"/>
    <w:tmpl w:val="403A409C"/>
    <w:lvl w:ilvl="0" w:tplc="8C0C4E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577388B"/>
    <w:multiLevelType w:val="hybridMultilevel"/>
    <w:tmpl w:val="A4A4B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C54BA"/>
    <w:multiLevelType w:val="hybridMultilevel"/>
    <w:tmpl w:val="6344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DE70E5"/>
    <w:multiLevelType w:val="hybridMultilevel"/>
    <w:tmpl w:val="3DECDD6C"/>
    <w:lvl w:ilvl="0" w:tplc="7B04D6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F1B6939"/>
    <w:multiLevelType w:val="multilevel"/>
    <w:tmpl w:val="4EDA8BA0"/>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29237FB"/>
    <w:multiLevelType w:val="multilevel"/>
    <w:tmpl w:val="60ECC956"/>
    <w:lvl w:ilvl="0">
      <w:start w:val="1"/>
      <w:numFmt w:val="decimal"/>
      <w:lvlText w:val="%1."/>
      <w:lvlJc w:val="left"/>
      <w:pPr>
        <w:ind w:left="720" w:hanging="360"/>
      </w:pPr>
      <w:rPr>
        <w:rFonts w:hint="default"/>
      </w:rPr>
    </w:lvl>
    <w:lvl w:ilvl="1">
      <w:start w:val="1"/>
      <w:numFmt w:val="decimal"/>
      <w:isLgl/>
      <w:lvlText w:val="%1.%2."/>
      <w:lvlJc w:val="left"/>
      <w:pPr>
        <w:ind w:left="1335" w:hanging="975"/>
      </w:pPr>
      <w:rPr>
        <w:rFonts w:hint="default"/>
      </w:rPr>
    </w:lvl>
    <w:lvl w:ilvl="2">
      <w:start w:val="3"/>
      <w:numFmt w:val="decimal"/>
      <w:isLgl/>
      <w:lvlText w:val="%1.%2.%3."/>
      <w:lvlJc w:val="left"/>
      <w:pPr>
        <w:ind w:left="1335" w:hanging="975"/>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51525A7"/>
    <w:multiLevelType w:val="hybridMultilevel"/>
    <w:tmpl w:val="B7BC40B6"/>
    <w:lvl w:ilvl="0" w:tplc="B17EC2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7F9786E"/>
    <w:multiLevelType w:val="hybridMultilevel"/>
    <w:tmpl w:val="0F72FED4"/>
    <w:lvl w:ilvl="0" w:tplc="B62A1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EAB6D0D"/>
    <w:multiLevelType w:val="hybridMultilevel"/>
    <w:tmpl w:val="08A27CAC"/>
    <w:lvl w:ilvl="0" w:tplc="4C9A45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00968C7"/>
    <w:multiLevelType w:val="singleLevel"/>
    <w:tmpl w:val="E834A6B6"/>
    <w:lvl w:ilvl="0">
      <w:start w:val="1"/>
      <w:numFmt w:val="decimal"/>
      <w:lvlText w:val="4.%1."/>
      <w:legacy w:legacy="1" w:legacySpace="0" w:legacyIndent="428"/>
      <w:lvlJc w:val="left"/>
      <w:rPr>
        <w:rFonts w:ascii="Times New Roman" w:hAnsi="Times New Roman" w:cs="Times New Roman" w:hint="default"/>
      </w:rPr>
    </w:lvl>
  </w:abstractNum>
  <w:abstractNum w:abstractNumId="28">
    <w:nsid w:val="7B9B3177"/>
    <w:multiLevelType w:val="hybridMultilevel"/>
    <w:tmpl w:val="2ECEE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47EEA"/>
    <w:multiLevelType w:val="hybridMultilevel"/>
    <w:tmpl w:val="DE70F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926A75"/>
    <w:multiLevelType w:val="singleLevel"/>
    <w:tmpl w:val="BEE262EA"/>
    <w:lvl w:ilvl="0">
      <w:start w:val="1"/>
      <w:numFmt w:val="decimal"/>
      <w:lvlText w:val="5.%1."/>
      <w:legacy w:legacy="1" w:legacySpace="0" w:legacyIndent="423"/>
      <w:lvlJc w:val="left"/>
      <w:rPr>
        <w:rFonts w:ascii="Times New Roman" w:hAnsi="Times New Roman" w:cs="Times New Roman" w:hint="default"/>
      </w:rPr>
    </w:lvl>
  </w:abstractNum>
  <w:num w:numId="1">
    <w:abstractNumId w:val="26"/>
  </w:num>
  <w:num w:numId="2">
    <w:abstractNumId w:val="29"/>
  </w:num>
  <w:num w:numId="3">
    <w:abstractNumId w:val="11"/>
  </w:num>
  <w:num w:numId="4">
    <w:abstractNumId w:val="17"/>
  </w:num>
  <w:num w:numId="5">
    <w:abstractNumId w:val="10"/>
  </w:num>
  <w:num w:numId="6">
    <w:abstractNumId w:val="9"/>
  </w:num>
  <w:num w:numId="7">
    <w:abstractNumId w:val="15"/>
  </w:num>
  <w:num w:numId="8">
    <w:abstractNumId w:val="6"/>
  </w:num>
  <w:num w:numId="9">
    <w:abstractNumId w:val="4"/>
  </w:num>
  <w:num w:numId="10">
    <w:abstractNumId w:val="14"/>
  </w:num>
  <w:num w:numId="11">
    <w:abstractNumId w:val="16"/>
  </w:num>
  <w:num w:numId="12">
    <w:abstractNumId w:val="23"/>
  </w:num>
  <w:num w:numId="13">
    <w:abstractNumId w:val="5"/>
  </w:num>
  <w:num w:numId="14">
    <w:abstractNumId w:val="19"/>
  </w:num>
  <w:num w:numId="15">
    <w:abstractNumId w:val="21"/>
  </w:num>
  <w:num w:numId="16">
    <w:abstractNumId w:val="25"/>
  </w:num>
  <w:num w:numId="17">
    <w:abstractNumId w:val="20"/>
  </w:num>
  <w:num w:numId="18">
    <w:abstractNumId w:val="13"/>
  </w:num>
  <w:num w:numId="19">
    <w:abstractNumId w:val="8"/>
  </w:num>
  <w:num w:numId="20">
    <w:abstractNumId w:val="1"/>
  </w:num>
  <w:num w:numId="21">
    <w:abstractNumId w:val="28"/>
  </w:num>
  <w:num w:numId="22">
    <w:abstractNumId w:val="2"/>
  </w:num>
  <w:num w:numId="23">
    <w:abstractNumId w:val="22"/>
  </w:num>
  <w:num w:numId="24">
    <w:abstractNumId w:val="12"/>
  </w:num>
  <w:num w:numId="25">
    <w:abstractNumId w:val="18"/>
  </w:num>
  <w:num w:numId="26">
    <w:abstractNumId w:val="24"/>
  </w:num>
  <w:num w:numId="27">
    <w:abstractNumId w:val="3"/>
  </w:num>
  <w:num w:numId="28">
    <w:abstractNumId w:val="27"/>
  </w:num>
  <w:num w:numId="29">
    <w:abstractNumId w:val="30"/>
  </w:num>
  <w:num w:numId="30">
    <w:abstractNumId w:val="7"/>
  </w:num>
  <w:num w:numId="3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rsids>
    <w:rsidRoot w:val="00272CDB"/>
    <w:rsid w:val="001C3AF2"/>
    <w:rsid w:val="00234775"/>
    <w:rsid w:val="00272CDB"/>
    <w:rsid w:val="003869D1"/>
    <w:rsid w:val="003A2E83"/>
    <w:rsid w:val="003E3D45"/>
    <w:rsid w:val="004208A6"/>
    <w:rsid w:val="00471062"/>
    <w:rsid w:val="004B2D7C"/>
    <w:rsid w:val="00516861"/>
    <w:rsid w:val="0066462F"/>
    <w:rsid w:val="0066518B"/>
    <w:rsid w:val="006D07F1"/>
    <w:rsid w:val="006D3460"/>
    <w:rsid w:val="00703536"/>
    <w:rsid w:val="00743D04"/>
    <w:rsid w:val="00766821"/>
    <w:rsid w:val="007B141A"/>
    <w:rsid w:val="007B42F0"/>
    <w:rsid w:val="007E50B9"/>
    <w:rsid w:val="0082265D"/>
    <w:rsid w:val="00862CFF"/>
    <w:rsid w:val="00A77757"/>
    <w:rsid w:val="00A9565F"/>
    <w:rsid w:val="00BC007A"/>
    <w:rsid w:val="00C01F91"/>
    <w:rsid w:val="00C97BC0"/>
    <w:rsid w:val="00D207BA"/>
    <w:rsid w:val="00E3413C"/>
    <w:rsid w:val="00E52922"/>
    <w:rsid w:val="00F26E4A"/>
    <w:rsid w:val="00F84DA2"/>
    <w:rsid w:val="00FA65EA"/>
    <w:rsid w:val="00FD70C7"/>
    <w:rsid w:val="00FE4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1A"/>
  </w:style>
  <w:style w:type="paragraph" w:styleId="1">
    <w:name w:val="heading 1"/>
    <w:basedOn w:val="a"/>
    <w:link w:val="10"/>
    <w:uiPriority w:val="9"/>
    <w:qFormat/>
    <w:rsid w:val="004B2D7C"/>
    <w:pPr>
      <w:spacing w:before="300" w:after="450" w:line="360" w:lineRule="auto"/>
      <w:ind w:left="300" w:right="300"/>
      <w:jc w:val="center"/>
      <w:outlineLvl w:val="0"/>
    </w:pPr>
    <w:rPr>
      <w:rFonts w:ascii="Times New Roman" w:eastAsia="Times New Roman" w:hAnsi="Times New Roman" w:cs="Times New Roman"/>
      <w:b/>
      <w:bCs/>
      <w:color w:val="0F2F5E"/>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D7C"/>
    <w:rPr>
      <w:rFonts w:ascii="Times New Roman" w:eastAsia="Times New Roman" w:hAnsi="Times New Roman" w:cs="Times New Roman"/>
      <w:b/>
      <w:bCs/>
      <w:color w:val="0F2F5E"/>
      <w:kern w:val="36"/>
      <w:sz w:val="27"/>
      <w:szCs w:val="27"/>
      <w:lang w:eastAsia="ru-RU"/>
    </w:rPr>
  </w:style>
  <w:style w:type="numbering" w:customStyle="1" w:styleId="11">
    <w:name w:val="Нет списка1"/>
    <w:next w:val="a2"/>
    <w:uiPriority w:val="99"/>
    <w:semiHidden/>
    <w:unhideWhenUsed/>
    <w:rsid w:val="004B2D7C"/>
  </w:style>
  <w:style w:type="paragraph" w:customStyle="1" w:styleId="ConsPlusNormal">
    <w:name w:val="ConsPlusNormal"/>
    <w:rsid w:val="004B2D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unhideWhenUsed/>
    <w:rsid w:val="004B2D7C"/>
    <w:rPr>
      <w:color w:val="0000FF"/>
      <w:u w:val="single"/>
    </w:rPr>
  </w:style>
  <w:style w:type="paragraph" w:styleId="a4">
    <w:name w:val="List Paragraph"/>
    <w:basedOn w:val="a"/>
    <w:uiPriority w:val="34"/>
    <w:qFormat/>
    <w:rsid w:val="004B2D7C"/>
    <w:pPr>
      <w:ind w:left="720"/>
      <w:contextualSpacing/>
    </w:pPr>
    <w:rPr>
      <w:rFonts w:ascii="Calibri" w:eastAsia="Times New Roman" w:hAnsi="Calibri" w:cs="Times New Roman"/>
      <w:lang w:eastAsia="ru-RU"/>
    </w:rPr>
  </w:style>
  <w:style w:type="paragraph" w:styleId="a5">
    <w:name w:val="footnote text"/>
    <w:basedOn w:val="a"/>
    <w:link w:val="a6"/>
    <w:uiPriority w:val="99"/>
    <w:unhideWhenUsed/>
    <w:rsid w:val="004B2D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4B2D7C"/>
    <w:rPr>
      <w:rFonts w:ascii="Times New Roman" w:eastAsia="Times New Roman" w:hAnsi="Times New Roman" w:cs="Times New Roman"/>
      <w:sz w:val="20"/>
      <w:szCs w:val="20"/>
      <w:lang w:eastAsia="ru-RU"/>
    </w:rPr>
  </w:style>
  <w:style w:type="character" w:styleId="a7">
    <w:name w:val="footnote reference"/>
    <w:uiPriority w:val="99"/>
    <w:semiHidden/>
    <w:unhideWhenUsed/>
    <w:rsid w:val="004B2D7C"/>
    <w:rPr>
      <w:vertAlign w:val="superscript"/>
    </w:rPr>
  </w:style>
  <w:style w:type="table" w:styleId="a8">
    <w:name w:val="Table Grid"/>
    <w:basedOn w:val="a1"/>
    <w:rsid w:val="004B2D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5"/>
    <w:rsid w:val="004B2D7C"/>
    <w:rPr>
      <w:rFonts w:ascii="Times New Roman" w:eastAsia="Times New Roman" w:hAnsi="Times New Roman" w:cs="Times New Roman"/>
      <w:sz w:val="18"/>
      <w:szCs w:val="18"/>
      <w:shd w:val="clear" w:color="auto" w:fill="FFFFFF"/>
    </w:rPr>
  </w:style>
  <w:style w:type="character" w:customStyle="1" w:styleId="7Exact">
    <w:name w:val="Основной текст (7) Exact"/>
    <w:rsid w:val="004B2D7C"/>
    <w:rPr>
      <w:rFonts w:ascii="Times New Roman" w:eastAsia="Times New Roman" w:hAnsi="Times New Roman" w:cs="Times New Roman"/>
      <w:b/>
      <w:bCs/>
      <w:i w:val="0"/>
      <w:iCs w:val="0"/>
      <w:smallCaps w:val="0"/>
      <w:strike w:val="0"/>
      <w:spacing w:val="4"/>
      <w:sz w:val="17"/>
      <w:szCs w:val="17"/>
      <w:u w:val="none"/>
    </w:rPr>
  </w:style>
  <w:style w:type="paragraph" w:customStyle="1" w:styleId="5">
    <w:name w:val="Основной текст5"/>
    <w:basedOn w:val="a"/>
    <w:link w:val="a9"/>
    <w:rsid w:val="004B2D7C"/>
    <w:pPr>
      <w:widowControl w:val="0"/>
      <w:shd w:val="clear" w:color="auto" w:fill="FFFFFF"/>
      <w:spacing w:after="0" w:line="235" w:lineRule="exact"/>
      <w:ind w:hanging="280"/>
    </w:pPr>
    <w:rPr>
      <w:rFonts w:ascii="Times New Roman" w:eastAsia="Times New Roman" w:hAnsi="Times New Roman" w:cs="Times New Roman"/>
      <w:sz w:val="18"/>
      <w:szCs w:val="18"/>
    </w:rPr>
  </w:style>
  <w:style w:type="character" w:customStyle="1" w:styleId="75pt">
    <w:name w:val="Основной текст + 7;5 pt;Полужирный"/>
    <w:rsid w:val="004B2D7C"/>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75pt0">
    <w:name w:val="Основной текст + 7;5 pt"/>
    <w:rsid w:val="004B2D7C"/>
    <w:rPr>
      <w:rFonts w:ascii="Times New Roman" w:eastAsia="Times New Roman" w:hAnsi="Times New Roman" w:cs="Times New Roman"/>
      <w:color w:val="000000"/>
      <w:spacing w:val="0"/>
      <w:w w:val="100"/>
      <w:position w:val="0"/>
      <w:sz w:val="15"/>
      <w:szCs w:val="15"/>
      <w:shd w:val="clear" w:color="auto" w:fill="FFFFFF"/>
      <w:lang w:val="ru-RU"/>
    </w:rPr>
  </w:style>
  <w:style w:type="paragraph" w:styleId="aa">
    <w:name w:val="Normal (Web)"/>
    <w:basedOn w:val="a"/>
    <w:uiPriority w:val="99"/>
    <w:unhideWhenUsed/>
    <w:rsid w:val="004B2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4B2D7C"/>
    <w:rPr>
      <w:b/>
      <w:bCs/>
    </w:rPr>
  </w:style>
  <w:style w:type="paragraph" w:styleId="ac">
    <w:name w:val="header"/>
    <w:basedOn w:val="a"/>
    <w:link w:val="ad"/>
    <w:uiPriority w:val="99"/>
    <w:unhideWhenUsed/>
    <w:rsid w:val="004B2D7C"/>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4B2D7C"/>
    <w:rPr>
      <w:rFonts w:ascii="Calibri" w:eastAsia="Times New Roman" w:hAnsi="Calibri" w:cs="Times New Roman"/>
      <w:lang w:eastAsia="ru-RU"/>
    </w:rPr>
  </w:style>
  <w:style w:type="paragraph" w:styleId="ae">
    <w:name w:val="footer"/>
    <w:basedOn w:val="a"/>
    <w:link w:val="af"/>
    <w:uiPriority w:val="99"/>
    <w:unhideWhenUsed/>
    <w:rsid w:val="004B2D7C"/>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4B2D7C"/>
    <w:rPr>
      <w:rFonts w:ascii="Calibri" w:eastAsia="Times New Roman" w:hAnsi="Calibri" w:cs="Times New Roman"/>
      <w:lang w:eastAsia="ru-RU"/>
    </w:rPr>
  </w:style>
  <w:style w:type="paragraph" w:styleId="af0">
    <w:name w:val="Balloon Text"/>
    <w:basedOn w:val="a"/>
    <w:link w:val="af1"/>
    <w:uiPriority w:val="99"/>
    <w:semiHidden/>
    <w:unhideWhenUsed/>
    <w:rsid w:val="004B2D7C"/>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4B2D7C"/>
    <w:rPr>
      <w:rFonts w:ascii="Tahoma" w:eastAsia="Times New Roman" w:hAnsi="Tahoma" w:cs="Tahoma"/>
      <w:sz w:val="16"/>
      <w:szCs w:val="16"/>
      <w:lang w:eastAsia="ru-RU"/>
    </w:rPr>
  </w:style>
  <w:style w:type="paragraph" w:customStyle="1" w:styleId="af2">
    <w:name w:val="Стиль"/>
    <w:rsid w:val="004B2D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4B2D7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3">
    <w:name w:val="Emphasis"/>
    <w:uiPriority w:val="20"/>
    <w:qFormat/>
    <w:rsid w:val="004B2D7C"/>
    <w:rPr>
      <w:i/>
      <w:iCs/>
    </w:rPr>
  </w:style>
  <w:style w:type="character" w:customStyle="1" w:styleId="2">
    <w:name w:val="Текст2 Знак"/>
    <w:link w:val="20"/>
    <w:locked/>
    <w:rsid w:val="004B2D7C"/>
    <w:rPr>
      <w:sz w:val="24"/>
      <w:szCs w:val="24"/>
      <w:shd w:val="clear" w:color="auto" w:fill="FFFFFF"/>
    </w:rPr>
  </w:style>
  <w:style w:type="paragraph" w:customStyle="1" w:styleId="20">
    <w:name w:val="Текст2"/>
    <w:basedOn w:val="a"/>
    <w:link w:val="2"/>
    <w:rsid w:val="004B2D7C"/>
    <w:pPr>
      <w:widowControl w:val="0"/>
      <w:shd w:val="clear" w:color="auto" w:fill="FFFFFF"/>
      <w:autoSpaceDE w:val="0"/>
      <w:autoSpaceDN w:val="0"/>
      <w:adjustRightInd w:val="0"/>
      <w:spacing w:after="0" w:line="240" w:lineRule="auto"/>
      <w:ind w:firstLine="482"/>
      <w:jc w:val="both"/>
    </w:pPr>
    <w:rPr>
      <w:sz w:val="24"/>
      <w:szCs w:val="24"/>
    </w:rPr>
  </w:style>
  <w:style w:type="paragraph" w:styleId="af4">
    <w:name w:val="No Spacing"/>
    <w:link w:val="af5"/>
    <w:uiPriority w:val="1"/>
    <w:qFormat/>
    <w:rsid w:val="004B2D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4B2D7C"/>
    <w:rPr>
      <w:rFonts w:ascii="Calibri" w:eastAsia="Times New Roman" w:hAnsi="Calibri" w:cs="Times New Roman"/>
      <w:lang w:eastAsia="ru-RU"/>
    </w:rPr>
  </w:style>
  <w:style w:type="paragraph" w:styleId="af6">
    <w:name w:val="Title"/>
    <w:basedOn w:val="a"/>
    <w:next w:val="a"/>
    <w:link w:val="af7"/>
    <w:uiPriority w:val="10"/>
    <w:qFormat/>
    <w:rsid w:val="004B2D7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7">
    <w:name w:val="Название Знак"/>
    <w:basedOn w:val="a0"/>
    <w:link w:val="af6"/>
    <w:uiPriority w:val="10"/>
    <w:rsid w:val="004B2D7C"/>
    <w:rPr>
      <w:rFonts w:ascii="Cambria" w:eastAsia="Times New Roman" w:hAnsi="Cambria" w:cs="Times New Roman"/>
      <w:color w:val="17365D"/>
      <w:spacing w:val="5"/>
      <w:kern w:val="28"/>
      <w:sz w:val="52"/>
      <w:szCs w:val="52"/>
      <w:lang w:eastAsia="ru-RU"/>
    </w:rPr>
  </w:style>
  <w:style w:type="paragraph" w:styleId="af8">
    <w:name w:val="Subtitle"/>
    <w:basedOn w:val="a"/>
    <w:next w:val="a"/>
    <w:link w:val="af9"/>
    <w:uiPriority w:val="11"/>
    <w:qFormat/>
    <w:rsid w:val="004B2D7C"/>
    <w:pPr>
      <w:numPr>
        <w:ilvl w:val="1"/>
      </w:numPr>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0"/>
    <w:link w:val="af8"/>
    <w:uiPriority w:val="11"/>
    <w:rsid w:val="004B2D7C"/>
    <w:rPr>
      <w:rFonts w:ascii="Cambria" w:eastAsia="Times New Roman" w:hAnsi="Cambria" w:cs="Times New Roman"/>
      <w:i/>
      <w:iCs/>
      <w:color w:val="4F81BD"/>
      <w:spacing w:val="15"/>
      <w:sz w:val="24"/>
      <w:szCs w:val="24"/>
      <w:lang w:eastAsia="ru-RU"/>
    </w:rPr>
  </w:style>
  <w:style w:type="paragraph" w:customStyle="1" w:styleId="Style15">
    <w:name w:val="Style15"/>
    <w:basedOn w:val="a"/>
    <w:uiPriority w:val="99"/>
    <w:rsid w:val="004B2D7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4B2D7C"/>
    <w:pPr>
      <w:widowControl w:val="0"/>
      <w:autoSpaceDE w:val="0"/>
      <w:autoSpaceDN w:val="0"/>
      <w:adjustRightInd w:val="0"/>
      <w:spacing w:after="0" w:line="274" w:lineRule="exact"/>
      <w:ind w:firstLine="691"/>
      <w:jc w:val="both"/>
    </w:pPr>
    <w:rPr>
      <w:rFonts w:ascii="Times New Roman" w:eastAsiaTheme="minorEastAsia" w:hAnsi="Times New Roman" w:cs="Times New Roman"/>
      <w:sz w:val="24"/>
      <w:szCs w:val="24"/>
      <w:lang w:eastAsia="ru-RU"/>
    </w:rPr>
  </w:style>
  <w:style w:type="character" w:customStyle="1" w:styleId="FontStyle67">
    <w:name w:val="Font Style67"/>
    <w:basedOn w:val="a0"/>
    <w:uiPriority w:val="99"/>
    <w:rsid w:val="004B2D7C"/>
    <w:rPr>
      <w:rFonts w:ascii="Times New Roman" w:hAnsi="Times New Roman" w:cs="Times New Roman"/>
      <w:b/>
      <w:bCs/>
      <w:sz w:val="22"/>
      <w:szCs w:val="22"/>
    </w:rPr>
  </w:style>
  <w:style w:type="character" w:customStyle="1" w:styleId="FontStyle70">
    <w:name w:val="Font Style70"/>
    <w:basedOn w:val="a0"/>
    <w:uiPriority w:val="99"/>
    <w:rsid w:val="004B2D7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2D7C"/>
    <w:pPr>
      <w:spacing w:before="300" w:after="450" w:line="360" w:lineRule="auto"/>
      <w:ind w:left="300" w:right="300"/>
      <w:jc w:val="center"/>
      <w:outlineLvl w:val="0"/>
    </w:pPr>
    <w:rPr>
      <w:rFonts w:ascii="Times New Roman" w:eastAsia="Times New Roman" w:hAnsi="Times New Roman" w:cs="Times New Roman"/>
      <w:b/>
      <w:bCs/>
      <w:color w:val="0F2F5E"/>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D7C"/>
    <w:rPr>
      <w:rFonts w:ascii="Times New Roman" w:eastAsia="Times New Roman" w:hAnsi="Times New Roman" w:cs="Times New Roman"/>
      <w:b/>
      <w:bCs/>
      <w:color w:val="0F2F5E"/>
      <w:kern w:val="36"/>
      <w:sz w:val="27"/>
      <w:szCs w:val="27"/>
      <w:lang w:eastAsia="ru-RU"/>
    </w:rPr>
  </w:style>
  <w:style w:type="numbering" w:customStyle="1" w:styleId="11">
    <w:name w:val="Нет списка1"/>
    <w:next w:val="a2"/>
    <w:uiPriority w:val="99"/>
    <w:semiHidden/>
    <w:unhideWhenUsed/>
    <w:rsid w:val="004B2D7C"/>
  </w:style>
  <w:style w:type="paragraph" w:customStyle="1" w:styleId="ConsPlusNormal">
    <w:name w:val="ConsPlusNormal"/>
    <w:rsid w:val="004B2D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unhideWhenUsed/>
    <w:rsid w:val="004B2D7C"/>
    <w:rPr>
      <w:color w:val="0000FF"/>
      <w:u w:val="single"/>
    </w:rPr>
  </w:style>
  <w:style w:type="paragraph" w:styleId="a4">
    <w:name w:val="List Paragraph"/>
    <w:basedOn w:val="a"/>
    <w:uiPriority w:val="34"/>
    <w:qFormat/>
    <w:rsid w:val="004B2D7C"/>
    <w:pPr>
      <w:ind w:left="720"/>
      <w:contextualSpacing/>
    </w:pPr>
    <w:rPr>
      <w:rFonts w:ascii="Calibri" w:eastAsia="Times New Roman" w:hAnsi="Calibri" w:cs="Times New Roman"/>
      <w:lang w:eastAsia="ru-RU"/>
    </w:rPr>
  </w:style>
  <w:style w:type="paragraph" w:styleId="a5">
    <w:name w:val="footnote text"/>
    <w:basedOn w:val="a"/>
    <w:link w:val="a6"/>
    <w:uiPriority w:val="99"/>
    <w:unhideWhenUsed/>
    <w:rsid w:val="004B2D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4B2D7C"/>
    <w:rPr>
      <w:rFonts w:ascii="Times New Roman" w:eastAsia="Times New Roman" w:hAnsi="Times New Roman" w:cs="Times New Roman"/>
      <w:sz w:val="20"/>
      <w:szCs w:val="20"/>
      <w:lang w:eastAsia="ru-RU"/>
    </w:rPr>
  </w:style>
  <w:style w:type="character" w:styleId="a7">
    <w:name w:val="footnote reference"/>
    <w:uiPriority w:val="99"/>
    <w:semiHidden/>
    <w:unhideWhenUsed/>
    <w:rsid w:val="004B2D7C"/>
    <w:rPr>
      <w:vertAlign w:val="superscript"/>
    </w:rPr>
  </w:style>
  <w:style w:type="table" w:styleId="a8">
    <w:name w:val="Table Grid"/>
    <w:basedOn w:val="a1"/>
    <w:rsid w:val="004B2D7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5"/>
    <w:rsid w:val="004B2D7C"/>
    <w:rPr>
      <w:rFonts w:ascii="Times New Roman" w:eastAsia="Times New Roman" w:hAnsi="Times New Roman" w:cs="Times New Roman"/>
      <w:sz w:val="18"/>
      <w:szCs w:val="18"/>
      <w:shd w:val="clear" w:color="auto" w:fill="FFFFFF"/>
    </w:rPr>
  </w:style>
  <w:style w:type="character" w:customStyle="1" w:styleId="7Exact">
    <w:name w:val="Основной текст (7) Exact"/>
    <w:rsid w:val="004B2D7C"/>
    <w:rPr>
      <w:rFonts w:ascii="Times New Roman" w:eastAsia="Times New Roman" w:hAnsi="Times New Roman" w:cs="Times New Roman"/>
      <w:b/>
      <w:bCs/>
      <w:i w:val="0"/>
      <w:iCs w:val="0"/>
      <w:smallCaps w:val="0"/>
      <w:strike w:val="0"/>
      <w:spacing w:val="4"/>
      <w:sz w:val="17"/>
      <w:szCs w:val="17"/>
      <w:u w:val="none"/>
    </w:rPr>
  </w:style>
  <w:style w:type="paragraph" w:customStyle="1" w:styleId="5">
    <w:name w:val="Основной текст5"/>
    <w:basedOn w:val="a"/>
    <w:link w:val="a9"/>
    <w:rsid w:val="004B2D7C"/>
    <w:pPr>
      <w:widowControl w:val="0"/>
      <w:shd w:val="clear" w:color="auto" w:fill="FFFFFF"/>
      <w:spacing w:after="0" w:line="235" w:lineRule="exact"/>
      <w:ind w:hanging="280"/>
    </w:pPr>
    <w:rPr>
      <w:rFonts w:ascii="Times New Roman" w:eastAsia="Times New Roman" w:hAnsi="Times New Roman" w:cs="Times New Roman"/>
      <w:sz w:val="18"/>
      <w:szCs w:val="18"/>
    </w:rPr>
  </w:style>
  <w:style w:type="character" w:customStyle="1" w:styleId="75pt">
    <w:name w:val="Основной текст + 7;5 pt;Полужирный"/>
    <w:rsid w:val="004B2D7C"/>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75pt0">
    <w:name w:val="Основной текст + 7;5 pt"/>
    <w:rsid w:val="004B2D7C"/>
    <w:rPr>
      <w:rFonts w:ascii="Times New Roman" w:eastAsia="Times New Roman" w:hAnsi="Times New Roman" w:cs="Times New Roman"/>
      <w:color w:val="000000"/>
      <w:spacing w:val="0"/>
      <w:w w:val="100"/>
      <w:position w:val="0"/>
      <w:sz w:val="15"/>
      <w:szCs w:val="15"/>
      <w:shd w:val="clear" w:color="auto" w:fill="FFFFFF"/>
      <w:lang w:val="ru-RU"/>
    </w:rPr>
  </w:style>
  <w:style w:type="paragraph" w:styleId="aa">
    <w:name w:val="Normal (Web)"/>
    <w:basedOn w:val="a"/>
    <w:uiPriority w:val="99"/>
    <w:unhideWhenUsed/>
    <w:rsid w:val="004B2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4B2D7C"/>
    <w:rPr>
      <w:b/>
      <w:bCs/>
    </w:rPr>
  </w:style>
  <w:style w:type="paragraph" w:styleId="ac">
    <w:name w:val="header"/>
    <w:basedOn w:val="a"/>
    <w:link w:val="ad"/>
    <w:uiPriority w:val="99"/>
    <w:unhideWhenUsed/>
    <w:rsid w:val="004B2D7C"/>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4B2D7C"/>
    <w:rPr>
      <w:rFonts w:ascii="Calibri" w:eastAsia="Times New Roman" w:hAnsi="Calibri" w:cs="Times New Roman"/>
      <w:lang w:eastAsia="ru-RU"/>
    </w:rPr>
  </w:style>
  <w:style w:type="paragraph" w:styleId="ae">
    <w:name w:val="footer"/>
    <w:basedOn w:val="a"/>
    <w:link w:val="af"/>
    <w:uiPriority w:val="99"/>
    <w:unhideWhenUsed/>
    <w:rsid w:val="004B2D7C"/>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4B2D7C"/>
    <w:rPr>
      <w:rFonts w:ascii="Calibri" w:eastAsia="Times New Roman" w:hAnsi="Calibri" w:cs="Times New Roman"/>
      <w:lang w:eastAsia="ru-RU"/>
    </w:rPr>
  </w:style>
  <w:style w:type="paragraph" w:styleId="af0">
    <w:name w:val="Balloon Text"/>
    <w:basedOn w:val="a"/>
    <w:link w:val="af1"/>
    <w:uiPriority w:val="99"/>
    <w:semiHidden/>
    <w:unhideWhenUsed/>
    <w:rsid w:val="004B2D7C"/>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4B2D7C"/>
    <w:rPr>
      <w:rFonts w:ascii="Tahoma" w:eastAsia="Times New Roman" w:hAnsi="Tahoma" w:cs="Tahoma"/>
      <w:sz w:val="16"/>
      <w:szCs w:val="16"/>
      <w:lang w:eastAsia="ru-RU"/>
    </w:rPr>
  </w:style>
  <w:style w:type="paragraph" w:customStyle="1" w:styleId="af2">
    <w:name w:val="Стиль"/>
    <w:rsid w:val="004B2D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4B2D7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3">
    <w:name w:val="Emphasis"/>
    <w:uiPriority w:val="20"/>
    <w:qFormat/>
    <w:rsid w:val="004B2D7C"/>
    <w:rPr>
      <w:i/>
      <w:iCs/>
    </w:rPr>
  </w:style>
  <w:style w:type="character" w:customStyle="1" w:styleId="2">
    <w:name w:val="Текст2 Знак"/>
    <w:link w:val="20"/>
    <w:locked/>
    <w:rsid w:val="004B2D7C"/>
    <w:rPr>
      <w:sz w:val="24"/>
      <w:szCs w:val="24"/>
      <w:shd w:val="clear" w:color="auto" w:fill="FFFFFF"/>
    </w:rPr>
  </w:style>
  <w:style w:type="paragraph" w:customStyle="1" w:styleId="20">
    <w:name w:val="Текст2"/>
    <w:basedOn w:val="a"/>
    <w:link w:val="2"/>
    <w:rsid w:val="004B2D7C"/>
    <w:pPr>
      <w:widowControl w:val="0"/>
      <w:shd w:val="clear" w:color="auto" w:fill="FFFFFF"/>
      <w:autoSpaceDE w:val="0"/>
      <w:autoSpaceDN w:val="0"/>
      <w:adjustRightInd w:val="0"/>
      <w:spacing w:after="0" w:line="240" w:lineRule="auto"/>
      <w:ind w:firstLine="482"/>
      <w:jc w:val="both"/>
    </w:pPr>
    <w:rPr>
      <w:sz w:val="24"/>
      <w:szCs w:val="24"/>
    </w:rPr>
  </w:style>
  <w:style w:type="paragraph" w:styleId="af4">
    <w:name w:val="No Spacing"/>
    <w:link w:val="af5"/>
    <w:uiPriority w:val="1"/>
    <w:qFormat/>
    <w:rsid w:val="004B2D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4B2D7C"/>
    <w:rPr>
      <w:rFonts w:ascii="Calibri" w:eastAsia="Times New Roman" w:hAnsi="Calibri" w:cs="Times New Roman"/>
      <w:lang w:eastAsia="ru-RU"/>
    </w:rPr>
  </w:style>
  <w:style w:type="paragraph" w:styleId="af6">
    <w:name w:val="Title"/>
    <w:basedOn w:val="a"/>
    <w:next w:val="a"/>
    <w:link w:val="af7"/>
    <w:uiPriority w:val="10"/>
    <w:qFormat/>
    <w:rsid w:val="004B2D7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7">
    <w:name w:val="Название Знак"/>
    <w:basedOn w:val="a0"/>
    <w:link w:val="af6"/>
    <w:uiPriority w:val="10"/>
    <w:rsid w:val="004B2D7C"/>
    <w:rPr>
      <w:rFonts w:ascii="Cambria" w:eastAsia="Times New Roman" w:hAnsi="Cambria" w:cs="Times New Roman"/>
      <w:color w:val="17365D"/>
      <w:spacing w:val="5"/>
      <w:kern w:val="28"/>
      <w:sz w:val="52"/>
      <w:szCs w:val="52"/>
      <w:lang w:eastAsia="ru-RU"/>
    </w:rPr>
  </w:style>
  <w:style w:type="paragraph" w:styleId="af8">
    <w:name w:val="Subtitle"/>
    <w:basedOn w:val="a"/>
    <w:next w:val="a"/>
    <w:link w:val="af9"/>
    <w:uiPriority w:val="11"/>
    <w:qFormat/>
    <w:rsid w:val="004B2D7C"/>
    <w:pPr>
      <w:numPr>
        <w:ilvl w:val="1"/>
      </w:numPr>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0"/>
    <w:link w:val="af8"/>
    <w:uiPriority w:val="11"/>
    <w:rsid w:val="004B2D7C"/>
    <w:rPr>
      <w:rFonts w:ascii="Cambria" w:eastAsia="Times New Roman" w:hAnsi="Cambria" w:cs="Times New Roman"/>
      <w:i/>
      <w:iCs/>
      <w:color w:val="4F81BD"/>
      <w:spacing w:val="15"/>
      <w:sz w:val="24"/>
      <w:szCs w:val="24"/>
      <w:lang w:eastAsia="ru-RU"/>
    </w:rPr>
  </w:style>
  <w:style w:type="paragraph" w:customStyle="1" w:styleId="Style15">
    <w:name w:val="Style15"/>
    <w:basedOn w:val="a"/>
    <w:uiPriority w:val="99"/>
    <w:rsid w:val="004B2D7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4B2D7C"/>
    <w:pPr>
      <w:widowControl w:val="0"/>
      <w:autoSpaceDE w:val="0"/>
      <w:autoSpaceDN w:val="0"/>
      <w:adjustRightInd w:val="0"/>
      <w:spacing w:after="0" w:line="274" w:lineRule="exact"/>
      <w:ind w:firstLine="691"/>
      <w:jc w:val="both"/>
    </w:pPr>
    <w:rPr>
      <w:rFonts w:ascii="Times New Roman" w:eastAsiaTheme="minorEastAsia" w:hAnsi="Times New Roman" w:cs="Times New Roman"/>
      <w:sz w:val="24"/>
      <w:szCs w:val="24"/>
      <w:lang w:eastAsia="ru-RU"/>
    </w:rPr>
  </w:style>
  <w:style w:type="character" w:customStyle="1" w:styleId="FontStyle67">
    <w:name w:val="Font Style67"/>
    <w:basedOn w:val="a0"/>
    <w:uiPriority w:val="99"/>
    <w:rsid w:val="004B2D7C"/>
    <w:rPr>
      <w:rFonts w:ascii="Times New Roman" w:hAnsi="Times New Roman" w:cs="Times New Roman"/>
      <w:b/>
      <w:bCs/>
      <w:sz w:val="22"/>
      <w:szCs w:val="22"/>
    </w:rPr>
  </w:style>
  <w:style w:type="character" w:customStyle="1" w:styleId="FontStyle70">
    <w:name w:val="Font Style70"/>
    <w:basedOn w:val="a0"/>
    <w:uiPriority w:val="99"/>
    <w:rsid w:val="004B2D7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841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port.gov.ru/sport/high-sport/edinaya-vserossiyska/"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sport/high-sport/priznanie-vidov-sp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669FB2-C6CA-436E-88C9-FDD6D706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65</Pages>
  <Words>15111</Words>
  <Characters>86134</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Степанович</dc:creator>
  <cp:keywords/>
  <dc:description/>
  <cp:lastModifiedBy>фок</cp:lastModifiedBy>
  <cp:revision>13</cp:revision>
  <cp:lastPrinted>2016-01-26T07:15:00Z</cp:lastPrinted>
  <dcterms:created xsi:type="dcterms:W3CDTF">2016-01-25T07:44:00Z</dcterms:created>
  <dcterms:modified xsi:type="dcterms:W3CDTF">2018-04-19T12:56:00Z</dcterms:modified>
</cp:coreProperties>
</file>